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5969" w14:textId="77777777" w:rsidR="00894B8B" w:rsidRDefault="004A62C6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Style w:val="Ingen"/>
        </w:rPr>
      </w:pPr>
      <w:r>
        <w:rPr>
          <w:rStyle w:val="Ingen"/>
          <w:rFonts w:ascii="Arial" w:hAnsi="Arial"/>
        </w:rPr>
        <w:t>ANDELSBOLIGFORENINGEN Thor</w:t>
      </w:r>
    </w:p>
    <w:p w14:paraId="0F10C047" w14:textId="77777777" w:rsidR="00894B8B" w:rsidRDefault="00894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p w14:paraId="10AD20F0" w14:textId="77777777" w:rsidR="00894B8B" w:rsidRDefault="004A62C6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  <w:r>
        <w:rPr>
          <w:rStyle w:val="Ingen"/>
          <w:rFonts w:ascii="Arial" w:hAnsi="Arial"/>
        </w:rPr>
        <w:t xml:space="preserve">Mødedato: </w:t>
      </w:r>
      <w:r>
        <w:rPr>
          <w:rStyle w:val="Ingen"/>
          <w:rFonts w:ascii="Arial" w:hAnsi="Arial"/>
        </w:rPr>
        <w:tab/>
        <w:t>5. oktober 2016, kl. 18:00 - 21:00</w:t>
      </w:r>
    </w:p>
    <w:p w14:paraId="5CD5530E" w14:textId="77777777" w:rsidR="00894B8B" w:rsidRDefault="004A62C6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  <w:r>
        <w:rPr>
          <w:rStyle w:val="Ingen"/>
          <w:rFonts w:ascii="Arial" w:hAnsi="Arial"/>
        </w:rPr>
        <w:t xml:space="preserve">Emne: </w:t>
      </w:r>
      <w:r>
        <w:rPr>
          <w:rStyle w:val="Ingen"/>
          <w:rFonts w:ascii="Arial" w:hAnsi="Arial"/>
        </w:rPr>
        <w:tab/>
      </w:r>
      <w:r>
        <w:rPr>
          <w:rStyle w:val="Ingen"/>
          <w:rFonts w:ascii="Arial" w:hAnsi="Arial"/>
          <w:b/>
          <w:bCs/>
        </w:rPr>
        <w:t>Bestyrelsesmøde A/B Thor</w:t>
      </w:r>
    </w:p>
    <w:p w14:paraId="7EE01EF1" w14:textId="77777777" w:rsidR="00894B8B" w:rsidRDefault="00894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tbl>
      <w:tblPr>
        <w:tblStyle w:val="TableNormal"/>
        <w:tblW w:w="6521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894B8B" w14:paraId="3C21C2C3" w14:textId="77777777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021A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b/>
                <w:bCs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97B5" w14:textId="77777777" w:rsidR="00894B8B" w:rsidRDefault="004A62C6">
            <w:pPr>
              <w:pStyle w:val="Brdtekst"/>
              <w:tabs>
                <w:tab w:val="left" w:pos="1304"/>
              </w:tabs>
            </w:pPr>
            <w:r>
              <w:rPr>
                <w:rStyle w:val="Ingen"/>
                <w:b/>
                <w:bCs/>
              </w:rPr>
              <w:t>Fraværende:</w:t>
            </w:r>
          </w:p>
        </w:tc>
      </w:tr>
      <w:tr w:rsidR="00894B8B" w14:paraId="39429263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7BAB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 xml:space="preserve">Gitte Elisabeth Møller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3E3E" w14:textId="77777777" w:rsidR="00894B8B" w:rsidRDefault="00894B8B"/>
        </w:tc>
      </w:tr>
      <w:tr w:rsidR="00894B8B" w14:paraId="30D5F688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ACD7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 xml:space="preserve">Sune Folden Lindholdt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9BE2" w14:textId="77777777" w:rsidR="00894B8B" w:rsidRDefault="00894B8B"/>
        </w:tc>
      </w:tr>
      <w:tr w:rsidR="00894B8B" w14:paraId="322209E7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998C" w14:textId="77777777" w:rsidR="00894B8B" w:rsidRDefault="004A62C6">
            <w:pPr>
              <w:pStyle w:val="Brdtekst"/>
              <w:tabs>
                <w:tab w:val="left" w:pos="1350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 xml:space="preserve">Jeppe Kuld  </w:t>
            </w:r>
            <w:r>
              <w:rPr>
                <w:rStyle w:val="Ingen"/>
                <w:rFonts w:ascii="Calibri" w:eastAsia="Calibri" w:hAnsi="Calibri" w:cs="Calibri"/>
              </w:rPr>
              <w:tab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70B" w14:textId="77777777" w:rsidR="00894B8B" w:rsidRDefault="00894B8B"/>
        </w:tc>
      </w:tr>
      <w:tr w:rsidR="00894B8B" w14:paraId="32D223F5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B2A4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Andrei Busk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219C" w14:textId="77777777" w:rsidR="00894B8B" w:rsidRDefault="00894B8B"/>
        </w:tc>
      </w:tr>
      <w:tr w:rsidR="00894B8B" w14:paraId="17D1E43D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3004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E443" w14:textId="77777777" w:rsidR="00894B8B" w:rsidRDefault="004A62C6">
            <w:pPr>
              <w:jc w:val="center"/>
            </w:pPr>
            <w:proofErr w:type="gramStart"/>
            <w:r>
              <w:rPr>
                <w:rFonts w:ascii="Helvetica" w:eastAsia="Cambria" w:hAnsi="Helvetica" w:cs="Cambria"/>
                <w:color w:val="000000"/>
                <w:sz w:val="22"/>
                <w:szCs w:val="22"/>
                <w:u w:color="000000"/>
              </w:rPr>
              <w:t>x</w:t>
            </w:r>
            <w:proofErr w:type="gramEnd"/>
          </w:p>
        </w:tc>
      </w:tr>
      <w:tr w:rsidR="00894B8B" w14:paraId="1CA2659E" w14:textId="77777777">
        <w:trPr>
          <w:trHeight w:val="3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C269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3692" w14:textId="77777777" w:rsidR="00894B8B" w:rsidRDefault="00894B8B"/>
        </w:tc>
      </w:tr>
      <w:tr w:rsidR="00894B8B" w14:paraId="272F6C5C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2B81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A3D2" w14:textId="77777777" w:rsidR="00894B8B" w:rsidRDefault="00894B8B"/>
        </w:tc>
      </w:tr>
      <w:tr w:rsidR="00894B8B" w14:paraId="5CF76362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BA52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Julie Jensen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BEC5" w14:textId="77777777" w:rsidR="00894B8B" w:rsidRDefault="004A62C6">
            <w:pPr>
              <w:jc w:val="center"/>
            </w:pPr>
            <w:proofErr w:type="gramStart"/>
            <w:r>
              <w:rPr>
                <w:rFonts w:ascii="Helvetica" w:eastAsia="Cambria" w:hAnsi="Helvetica" w:cs="Cambria"/>
                <w:color w:val="000000"/>
                <w:sz w:val="22"/>
                <w:szCs w:val="22"/>
                <w:u w:color="000000"/>
              </w:rPr>
              <w:t>x</w:t>
            </w:r>
            <w:proofErr w:type="gramEnd"/>
          </w:p>
        </w:tc>
      </w:tr>
      <w:tr w:rsidR="00894B8B" w14:paraId="09E70129" w14:textId="77777777">
        <w:trPr>
          <w:trHeight w:val="33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7BF3" w14:textId="77777777" w:rsidR="00894B8B" w:rsidRDefault="004A62C6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Style w:val="Ingen"/>
                <w:rFonts w:ascii="Calibri" w:eastAsia="Calibri" w:hAnsi="Calibri" w:cs="Calibri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C87C" w14:textId="77777777" w:rsidR="00894B8B" w:rsidRDefault="00894B8B"/>
        </w:tc>
      </w:tr>
    </w:tbl>
    <w:p w14:paraId="7E2439A3" w14:textId="77777777" w:rsidR="00894B8B" w:rsidRDefault="00894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" w:hanging="4"/>
        <w:rPr>
          <w:rStyle w:val="Ingen"/>
        </w:rPr>
      </w:pPr>
    </w:p>
    <w:p w14:paraId="4EC427D0" w14:textId="77777777" w:rsidR="00894B8B" w:rsidRDefault="00894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Style w:val="Ingen"/>
        </w:rPr>
      </w:pPr>
    </w:p>
    <w:p w14:paraId="56382B4E" w14:textId="77777777" w:rsidR="00894B8B" w:rsidRDefault="00894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" w:hanging="6"/>
        <w:rPr>
          <w:rStyle w:val="Ingen"/>
        </w:rPr>
      </w:pPr>
    </w:p>
    <w:p w14:paraId="43E239E2" w14:textId="77777777" w:rsidR="00894B8B" w:rsidRDefault="00894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p w14:paraId="58D3782E" w14:textId="77777777" w:rsidR="00894B8B" w:rsidRDefault="004A62C6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  <w:r>
        <w:rPr>
          <w:rStyle w:val="Ingen"/>
          <w:rFonts w:ascii="Arial" w:hAnsi="Arial"/>
          <w:b/>
          <w:bCs/>
        </w:rPr>
        <w:t xml:space="preserve">Referent.: </w:t>
      </w:r>
      <w:r>
        <w:rPr>
          <w:rStyle w:val="Ingen"/>
          <w:rFonts w:ascii="Arial" w:hAnsi="Arial"/>
        </w:rPr>
        <w:t>Søren og Anna</w:t>
      </w:r>
    </w:p>
    <w:p w14:paraId="43B657D3" w14:textId="77777777" w:rsidR="00894B8B" w:rsidRDefault="00894B8B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p w14:paraId="45540EB2" w14:textId="77777777" w:rsidR="00894B8B" w:rsidRDefault="00894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p w14:paraId="44C4A2B9" w14:textId="731DDA48" w:rsidR="00894B8B" w:rsidRDefault="004A62C6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Arial Unicode MS" w:eastAsia="Arial Unicode MS" w:hAnsi="Arial Unicode MS" w:cs="Arial Unicode MS"/>
        </w:rPr>
      </w:pPr>
      <w:r>
        <w:rPr>
          <w:rStyle w:val="Ingen"/>
          <w:rFonts w:ascii="Arial" w:hAnsi="Arial"/>
          <w:b/>
          <w:bCs/>
        </w:rPr>
        <w:t>Dag</w:t>
      </w:r>
      <w:r w:rsidR="003648AB">
        <w:rPr>
          <w:rStyle w:val="Ingen"/>
          <w:rFonts w:ascii="Arial" w:hAnsi="Arial"/>
          <w:b/>
          <w:bCs/>
        </w:rPr>
        <w:t>sorden for bestyrelsesmøde den 5. oktober</w:t>
      </w:r>
      <w:r>
        <w:rPr>
          <w:rStyle w:val="Ingen"/>
          <w:rFonts w:ascii="Arial" w:hAnsi="Arial"/>
          <w:b/>
          <w:bCs/>
        </w:rPr>
        <w:t xml:space="preserve"> 2016</w:t>
      </w:r>
    </w:p>
    <w:p w14:paraId="1D4638A3" w14:textId="77777777" w:rsidR="00EC2ABE" w:rsidRDefault="00EC2ABE" w:rsidP="00EC2AB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</w:rPr>
      </w:pPr>
    </w:p>
    <w:p w14:paraId="05D20017" w14:textId="77777777" w:rsidR="00894B8B" w:rsidRDefault="004A62C6" w:rsidP="00EC2AB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Wingdings" w:eastAsia="Wingdings" w:hAnsi="Wingdings" w:cs="Wingdings"/>
          <w:lang w:val="en-US"/>
        </w:rPr>
      </w:pPr>
      <w:proofErr w:type="spellStart"/>
      <w:r>
        <w:rPr>
          <w:rStyle w:val="Ingen"/>
          <w:rFonts w:ascii="Arial" w:hAnsi="Arial"/>
          <w:b/>
          <w:bCs/>
        </w:rPr>
        <w:t>Jaaaaaa</w:t>
      </w:r>
      <w:proofErr w:type="spellEnd"/>
      <w:r>
        <w:rPr>
          <w:rStyle w:val="Ingen"/>
          <w:rFonts w:ascii="Arial" w:hAnsi="Arial"/>
          <w:b/>
          <w:bCs/>
        </w:rPr>
        <w:t xml:space="preserve">, Jeppe er tilbage </w:t>
      </w:r>
      <w:r>
        <w:rPr>
          <w:rStyle w:val="Ingen"/>
          <w:rFonts w:ascii="Arial Unicode MS" w:eastAsia="Arial Unicode MS" w:hAnsi="Arial Unicode MS" w:cs="Arial Unicode MS"/>
          <w:lang w:val="en-US"/>
        </w:rPr>
        <w:t>☺</w:t>
      </w:r>
    </w:p>
    <w:p w14:paraId="645A12F3" w14:textId="1A085FFF" w:rsidR="00894B8B" w:rsidRDefault="00894B8B" w:rsidP="00EC2AB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Style w:val="Ingen"/>
          <w:rFonts w:ascii="Arial" w:eastAsia="Arial" w:hAnsi="Arial" w:cs="Arial"/>
          <w:i/>
          <w:iCs/>
          <w:color w:val="3F6797"/>
        </w:rPr>
      </w:pPr>
    </w:p>
    <w:p w14:paraId="6E95CEA3" w14:textId="77777777" w:rsidR="00894B8B" w:rsidRDefault="004A62C6">
      <w:pPr>
        <w:pStyle w:val="Brdtekst"/>
        <w:numPr>
          <w:ilvl w:val="0"/>
          <w:numId w:val="2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Valg af ordstyrer og referent </w:t>
      </w:r>
    </w:p>
    <w:p w14:paraId="042545AB" w14:textId="5999A328" w:rsidR="00894B8B" w:rsidRDefault="00EC2ABE">
      <w:pPr>
        <w:pStyle w:val="Brdtekst"/>
        <w:numPr>
          <w:ilvl w:val="1"/>
          <w:numId w:val="3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Referent: Søren,</w:t>
      </w:r>
      <w:r w:rsidR="004A62C6">
        <w:rPr>
          <w:rStyle w:val="Ingen"/>
          <w:rFonts w:ascii="Arial" w:hAnsi="Arial"/>
          <w:i/>
          <w:iCs/>
          <w:color w:val="3F6797"/>
        </w:rPr>
        <w:t xml:space="preserve"> ordstyrer: Gitte</w:t>
      </w:r>
    </w:p>
    <w:p w14:paraId="24EE6DBD" w14:textId="77777777" w:rsidR="00894B8B" w:rsidRDefault="004A62C6">
      <w:pPr>
        <w:pStyle w:val="Brdtekst"/>
        <w:numPr>
          <w:ilvl w:val="0"/>
          <w:numId w:val="2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Godkendelse af dagsorden </w:t>
      </w:r>
    </w:p>
    <w:p w14:paraId="69F4C379" w14:textId="77777777" w:rsidR="00894B8B" w:rsidRDefault="004A62C6">
      <w:pPr>
        <w:pStyle w:val="Brdtekst"/>
        <w:numPr>
          <w:ilvl w:val="1"/>
          <w:numId w:val="3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OK</w:t>
      </w:r>
    </w:p>
    <w:p w14:paraId="6DFBF4A9" w14:textId="77777777" w:rsidR="00894B8B" w:rsidRDefault="004A62C6">
      <w:pPr>
        <w:pStyle w:val="Brdtekst"/>
        <w:numPr>
          <w:ilvl w:val="0"/>
          <w:numId w:val="2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>Godkendelse af referat fra bestyrelsesmøde den 07.09.2016</w:t>
      </w:r>
    </w:p>
    <w:p w14:paraId="75E5F353" w14:textId="77777777" w:rsidR="00894B8B" w:rsidRDefault="004A62C6">
      <w:pPr>
        <w:pStyle w:val="Brdtekst"/>
        <w:numPr>
          <w:ilvl w:val="1"/>
          <w:numId w:val="3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OK</w:t>
      </w:r>
    </w:p>
    <w:p w14:paraId="11B4A1C7" w14:textId="77777777" w:rsidR="00894B8B" w:rsidRDefault="004A62C6">
      <w:pPr>
        <w:pStyle w:val="Brdtekst"/>
        <w:numPr>
          <w:ilvl w:val="0"/>
          <w:numId w:val="2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Beslutninger truffet siden sidste møde </w:t>
      </w:r>
    </w:p>
    <w:p w14:paraId="59AF150D" w14:textId="77777777" w:rsidR="00894B8B" w:rsidRDefault="004A62C6">
      <w:pPr>
        <w:pStyle w:val="Brdtekst"/>
        <w:numPr>
          <w:ilvl w:val="1"/>
          <w:numId w:val="3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Ingen beslutninger siden sidste møde</w:t>
      </w:r>
    </w:p>
    <w:p w14:paraId="2CC771AF" w14:textId="77777777" w:rsidR="00894B8B" w:rsidRPr="00EC2ABE" w:rsidRDefault="004A62C6">
      <w:pPr>
        <w:pStyle w:val="Brdtekst"/>
        <w:numPr>
          <w:ilvl w:val="0"/>
          <w:numId w:val="6"/>
        </w:numPr>
        <w:rPr>
          <w:rStyle w:val="Ingen"/>
          <w:rFonts w:ascii="Arial" w:eastAsia="Arial" w:hAnsi="Arial" w:cs="Arial"/>
          <w:b/>
        </w:rPr>
      </w:pPr>
      <w:r w:rsidRPr="00EC2ABE">
        <w:rPr>
          <w:rStyle w:val="Ingen"/>
          <w:rFonts w:ascii="Arial" w:hAnsi="Arial"/>
          <w:b/>
          <w:bCs/>
        </w:rPr>
        <w:t xml:space="preserve">Underskrivelse af dokumenter </w:t>
      </w:r>
    </w:p>
    <w:p w14:paraId="79DDA2EB" w14:textId="232CE258" w:rsidR="00894B8B" w:rsidRDefault="00EC2ABE" w:rsidP="007879C9">
      <w:pPr>
        <w:pStyle w:val="Brdtekst"/>
        <w:numPr>
          <w:ilvl w:val="1"/>
          <w:numId w:val="5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color w:val="3F6797"/>
        </w:rPr>
        <w:t xml:space="preserve"> </w:t>
      </w:r>
      <w:r w:rsidR="007879C9">
        <w:rPr>
          <w:rStyle w:val="Ingen"/>
          <w:rFonts w:ascii="Arial" w:hAnsi="Arial"/>
          <w:color w:val="3F6797"/>
        </w:rPr>
        <w:t>LUKKER</w:t>
      </w:r>
    </w:p>
    <w:p w14:paraId="46C01A91" w14:textId="77777777" w:rsidR="00894B8B" w:rsidRDefault="004A62C6">
      <w:pPr>
        <w:pStyle w:val="Brdtekst"/>
        <w:numPr>
          <w:ilvl w:val="0"/>
          <w:numId w:val="7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Præcedenssager </w:t>
      </w:r>
    </w:p>
    <w:p w14:paraId="52C7F6A1" w14:textId="77777777" w:rsidR="00894B8B" w:rsidRPr="00EC2ABE" w:rsidRDefault="004A62C6">
      <w:pPr>
        <w:pStyle w:val="Brdtekst"/>
        <w:numPr>
          <w:ilvl w:val="1"/>
          <w:numId w:val="7"/>
        </w:numPr>
        <w:rPr>
          <w:rStyle w:val="Ingen"/>
          <w:rFonts w:ascii="Arial" w:eastAsia="Arial" w:hAnsi="Arial" w:cs="Arial"/>
          <w:i/>
          <w:iCs/>
          <w:color w:val="4F81BD" w:themeColor="accent1"/>
        </w:rPr>
      </w:pPr>
      <w:r w:rsidRPr="00EC2ABE">
        <w:rPr>
          <w:rStyle w:val="Ingen"/>
          <w:rFonts w:ascii="Arial" w:hAnsi="Arial"/>
          <w:i/>
          <w:iCs/>
          <w:color w:val="4F81BD" w:themeColor="accent1"/>
        </w:rPr>
        <w:t>Ingen sager</w:t>
      </w:r>
    </w:p>
    <w:p w14:paraId="5C4D630A" w14:textId="77777777" w:rsidR="00894B8B" w:rsidRDefault="004A62C6">
      <w:pPr>
        <w:pStyle w:val="Brdtekst"/>
        <w:numPr>
          <w:ilvl w:val="0"/>
          <w:numId w:val="7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Orientering om verserende sager (alle) </w:t>
      </w:r>
    </w:p>
    <w:p w14:paraId="1FDD6DB2" w14:textId="0BF40A8F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Salg af lejelejlighed </w:t>
      </w:r>
    </w:p>
    <w:p w14:paraId="258E623D" w14:textId="6AE15B4C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Ny l</w:t>
      </w:r>
      <w:r w:rsidR="007879C9">
        <w:rPr>
          <w:rStyle w:val="Ingen"/>
          <w:rFonts w:ascii="Arial" w:hAnsi="Arial"/>
        </w:rPr>
        <w:t>ejelejlighed til salg</w:t>
      </w:r>
    </w:p>
    <w:p w14:paraId="6C0BCA64" w14:textId="0EB41840" w:rsidR="00894B8B" w:rsidRDefault="007879C9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1B603E8A" w14:textId="2CB25058" w:rsidR="00894B8B" w:rsidRDefault="00894B8B" w:rsidP="007879C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Arial" w:eastAsia="Arial" w:hAnsi="Arial" w:cs="Arial"/>
          <w:i/>
          <w:iCs/>
          <w:color w:val="3F6797"/>
        </w:rPr>
      </w:pPr>
    </w:p>
    <w:p w14:paraId="564BF04D" w14:textId="41638CB0" w:rsidR="00894B8B" w:rsidRDefault="007879C9" w:rsidP="007879C9">
      <w:pPr>
        <w:pStyle w:val="Brdtekst"/>
        <w:numPr>
          <w:ilvl w:val="1"/>
          <w:numId w:val="8"/>
        </w:numPr>
        <w:pBdr>
          <w:top w:val="nil"/>
        </w:pBd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06C2F92C" w14:textId="77777777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Opfølgning på 5-års gennemgang af facader</w:t>
      </w:r>
    </w:p>
    <w:p w14:paraId="00DDBFDD" w14:textId="77777777" w:rsidR="00894B8B" w:rsidRDefault="004A62C6">
      <w:pPr>
        <w:pStyle w:val="Brdtekst"/>
        <w:numPr>
          <w:ilvl w:val="2"/>
          <w:numId w:val="8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Vi har søgt retshjælp.</w:t>
      </w:r>
    </w:p>
    <w:p w14:paraId="56164193" w14:textId="74C0C33A" w:rsidR="00894B8B" w:rsidRDefault="004A62C6">
      <w:pPr>
        <w:pStyle w:val="Brdtekst"/>
        <w:numPr>
          <w:ilvl w:val="2"/>
          <w:numId w:val="8"/>
        </w:numPr>
        <w:rPr>
          <w:rStyle w:val="Ingen"/>
          <w:rFonts w:ascii="Arial" w:eastAsia="Arial" w:hAnsi="Arial" w:cs="Arial"/>
          <w:i/>
          <w:iCs/>
        </w:rPr>
      </w:pPr>
      <w:r>
        <w:rPr>
          <w:rStyle w:val="Ingen"/>
          <w:rFonts w:ascii="Arial" w:hAnsi="Arial"/>
          <w:i/>
          <w:iCs/>
          <w:color w:val="3F6797"/>
        </w:rPr>
        <w:t xml:space="preserve">Administrator </w:t>
      </w:r>
      <w:r w:rsidR="00EC2ABE">
        <w:rPr>
          <w:rStyle w:val="Ingen"/>
          <w:rFonts w:ascii="Arial" w:hAnsi="Arial"/>
          <w:i/>
          <w:iCs/>
          <w:color w:val="3F6797"/>
        </w:rPr>
        <w:t>har taget kontakt til Friborg &amp;</w:t>
      </w:r>
      <w:r>
        <w:rPr>
          <w:rStyle w:val="Ingen"/>
          <w:rFonts w:ascii="Arial" w:hAnsi="Arial"/>
          <w:i/>
          <w:iCs/>
          <w:color w:val="3F6797"/>
        </w:rPr>
        <w:t xml:space="preserve"> Lassen med henblik på at køre en sag.</w:t>
      </w:r>
    </w:p>
    <w:p w14:paraId="2EDE7866" w14:textId="77777777" w:rsidR="00894B8B" w:rsidRDefault="004A62C6">
      <w:pPr>
        <w:pStyle w:val="Brdtekst"/>
        <w:numPr>
          <w:ilvl w:val="0"/>
          <w:numId w:val="9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Nyt fra formandsudvalg (Gitte, Sune og Anna) </w:t>
      </w:r>
    </w:p>
    <w:p w14:paraId="27BDB7C0" w14:textId="77777777" w:rsidR="00894B8B" w:rsidRDefault="004A62C6">
      <w:pPr>
        <w:pStyle w:val="Brdtekst"/>
        <w:numPr>
          <w:ilvl w:val="1"/>
          <w:numId w:val="1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Overskrifter fra Økonomimødet</w:t>
      </w:r>
    </w:p>
    <w:p w14:paraId="343EFA4C" w14:textId="77777777" w:rsidR="00894B8B" w:rsidRDefault="004A62C6">
      <w:pPr>
        <w:pStyle w:val="Brdtekst"/>
        <w:numPr>
          <w:ilvl w:val="2"/>
          <w:numId w:val="10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Vi har en sund økonomi.</w:t>
      </w:r>
    </w:p>
    <w:p w14:paraId="6F14FC44" w14:textId="148FF058" w:rsidR="00894B8B" w:rsidRPr="001812FD" w:rsidRDefault="001812FD">
      <w:pPr>
        <w:pStyle w:val="Brdtekst"/>
        <w:numPr>
          <w:ilvl w:val="1"/>
          <w:numId w:val="1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052B1131" w14:textId="41E696EE" w:rsidR="00894B8B" w:rsidRPr="00EC2ABE" w:rsidRDefault="001812FD">
      <w:pPr>
        <w:pStyle w:val="Brdtekst"/>
        <w:numPr>
          <w:ilvl w:val="1"/>
          <w:numId w:val="1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574827F6" w14:textId="738D3952" w:rsidR="00894B8B" w:rsidRDefault="004A62C6" w:rsidP="000347C5">
      <w:pPr>
        <w:pStyle w:val="Brdtekst"/>
        <w:numPr>
          <w:ilvl w:val="1"/>
          <w:numId w:val="19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 Møde med </w:t>
      </w:r>
      <w:proofErr w:type="spellStart"/>
      <w:r>
        <w:rPr>
          <w:rStyle w:val="Ingen"/>
          <w:rFonts w:ascii="Arial" w:hAnsi="Arial"/>
        </w:rPr>
        <w:t>Brunata</w:t>
      </w:r>
      <w:proofErr w:type="spellEnd"/>
    </w:p>
    <w:p w14:paraId="0631E090" w14:textId="10E8809D" w:rsidR="00894B8B" w:rsidRDefault="004A62C6">
      <w:pPr>
        <w:pStyle w:val="Brdtekst"/>
        <w:numPr>
          <w:ilvl w:val="2"/>
          <w:numId w:val="10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Varmemålere: Vi skal have nye målere samt proservice</w:t>
      </w:r>
      <w:r w:rsidR="00161356">
        <w:rPr>
          <w:rStyle w:val="Ingen"/>
          <w:rFonts w:ascii="Arial" w:hAnsi="Arial"/>
          <w:i/>
          <w:iCs/>
          <w:color w:val="3F6797"/>
        </w:rPr>
        <w:t xml:space="preserve"> aftale (vi ønsker ikke</w:t>
      </w:r>
      <w:r>
        <w:rPr>
          <w:rStyle w:val="Ingen"/>
          <w:rFonts w:ascii="Arial" w:hAnsi="Arial"/>
          <w:i/>
          <w:iCs/>
          <w:color w:val="3F6797"/>
        </w:rPr>
        <w:t xml:space="preserve"> fugtmåler).</w:t>
      </w:r>
    </w:p>
    <w:p w14:paraId="4280AB3C" w14:textId="36AA47E2" w:rsidR="00894B8B" w:rsidRDefault="004A62C6">
      <w:pPr>
        <w:pStyle w:val="Brdtekst"/>
        <w:numPr>
          <w:ilvl w:val="2"/>
          <w:numId w:val="10"/>
        </w:numPr>
        <w:rPr>
          <w:rStyle w:val="Ingen"/>
          <w:rFonts w:ascii="Arial" w:eastAsia="Arial" w:hAnsi="Arial" w:cs="Arial"/>
          <w:i/>
          <w:iCs/>
        </w:rPr>
      </w:pPr>
      <w:r>
        <w:rPr>
          <w:rStyle w:val="Ingen"/>
          <w:rFonts w:ascii="Arial" w:hAnsi="Arial"/>
          <w:i/>
          <w:iCs/>
          <w:color w:val="3F6797"/>
        </w:rPr>
        <w:t xml:space="preserve">Vandmålere: Vi afventer statistik på service fra </w:t>
      </w:r>
      <w:proofErr w:type="spellStart"/>
      <w:r>
        <w:rPr>
          <w:rStyle w:val="Ingen"/>
          <w:rFonts w:ascii="Arial" w:hAnsi="Arial"/>
          <w:i/>
          <w:iCs/>
          <w:color w:val="3F6797"/>
        </w:rPr>
        <w:t>Brunata</w:t>
      </w:r>
      <w:proofErr w:type="spellEnd"/>
      <w:r>
        <w:rPr>
          <w:rStyle w:val="Ingen"/>
          <w:rFonts w:ascii="Arial" w:hAnsi="Arial"/>
          <w:i/>
          <w:iCs/>
          <w:color w:val="3F6797"/>
        </w:rPr>
        <w:t xml:space="preserve"> samt afklaring på</w:t>
      </w:r>
      <w:r w:rsidR="00161356">
        <w:rPr>
          <w:rStyle w:val="Ingen"/>
          <w:rFonts w:ascii="Arial" w:hAnsi="Arial"/>
          <w:i/>
          <w:iCs/>
          <w:color w:val="3F6797"/>
        </w:rPr>
        <w:t>,</w:t>
      </w:r>
      <w:r>
        <w:rPr>
          <w:rStyle w:val="Ingen"/>
          <w:rFonts w:ascii="Arial" w:hAnsi="Arial"/>
          <w:i/>
          <w:iCs/>
          <w:color w:val="3F6797"/>
        </w:rPr>
        <w:t xml:space="preserve"> hvorfor der er sat alm</w:t>
      </w:r>
      <w:r w:rsidR="00115AB6">
        <w:rPr>
          <w:rStyle w:val="Ingen"/>
          <w:rFonts w:ascii="Arial" w:hAnsi="Arial"/>
          <w:i/>
          <w:iCs/>
          <w:color w:val="3F6797"/>
        </w:rPr>
        <w:t>.</w:t>
      </w:r>
      <w:r>
        <w:rPr>
          <w:rStyle w:val="Ingen"/>
          <w:rFonts w:ascii="Arial" w:hAnsi="Arial"/>
          <w:i/>
          <w:iCs/>
          <w:color w:val="3F6797"/>
        </w:rPr>
        <w:t xml:space="preserve"> måler i vådrum. Der burde være 10 års garanti.</w:t>
      </w:r>
    </w:p>
    <w:p w14:paraId="5D35FC1B" w14:textId="77777777" w:rsidR="00894B8B" w:rsidRDefault="004A62C6">
      <w:pPr>
        <w:pStyle w:val="Brdtekst"/>
        <w:numPr>
          <w:ilvl w:val="1"/>
          <w:numId w:val="20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Møde med Veksø </w:t>
      </w:r>
    </w:p>
    <w:p w14:paraId="7B157371" w14:textId="3352B602" w:rsidR="00894B8B" w:rsidRDefault="004A62C6">
      <w:pPr>
        <w:pStyle w:val="Brdtekst"/>
        <w:numPr>
          <w:ilvl w:val="2"/>
          <w:numId w:val="20"/>
        </w:numPr>
        <w:rPr>
          <w:rFonts w:ascii="Arial" w:eastAsia="Arial" w:hAnsi="Arial" w:cs="Arial"/>
          <w:i/>
          <w:iCs/>
          <w:color w:val="3F6797"/>
        </w:rPr>
      </w:pPr>
      <w:r>
        <w:rPr>
          <w:rFonts w:ascii="Arial" w:hAnsi="Arial"/>
          <w:i/>
          <w:iCs/>
          <w:color w:val="3F6797"/>
        </w:rPr>
        <w:t>Der afholdes møde i</w:t>
      </w:r>
      <w:r w:rsidR="00264CB4">
        <w:rPr>
          <w:rFonts w:ascii="Arial" w:hAnsi="Arial"/>
          <w:i/>
          <w:iCs/>
          <w:color w:val="3F6797"/>
        </w:rPr>
        <w:t xml:space="preserve"> </w:t>
      </w:r>
      <w:r>
        <w:rPr>
          <w:rFonts w:ascii="Arial" w:hAnsi="Arial"/>
          <w:i/>
          <w:iCs/>
          <w:color w:val="3F6797"/>
        </w:rPr>
        <w:t>morgen, d. 6. oktober 2016. Gitte og Anna deltager.</w:t>
      </w:r>
    </w:p>
    <w:p w14:paraId="00FABBE0" w14:textId="77777777" w:rsidR="00894B8B" w:rsidRDefault="004A62C6">
      <w:pPr>
        <w:pStyle w:val="Brdtekst"/>
        <w:numPr>
          <w:ilvl w:val="1"/>
          <w:numId w:val="2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Fra Ejler </w:t>
      </w:r>
    </w:p>
    <w:p w14:paraId="2E0643BD" w14:textId="77777777" w:rsidR="00894B8B" w:rsidRDefault="004A62C6">
      <w:pPr>
        <w:pStyle w:val="Brdtekst"/>
        <w:numPr>
          <w:ilvl w:val="2"/>
          <w:numId w:val="20"/>
        </w:numPr>
        <w:rPr>
          <w:rStyle w:val="Ingen"/>
          <w:rFonts w:ascii="Arial" w:eastAsia="Arial" w:hAnsi="Arial" w:cs="Arial"/>
          <w:i/>
          <w:iCs/>
        </w:rPr>
      </w:pPr>
      <w:r>
        <w:rPr>
          <w:rStyle w:val="Ingen"/>
          <w:rFonts w:ascii="Arial" w:hAnsi="Arial"/>
          <w:i/>
          <w:iCs/>
          <w:color w:val="3F6797"/>
        </w:rPr>
        <w:t>Intet at tilføje.</w:t>
      </w:r>
    </w:p>
    <w:p w14:paraId="41616874" w14:textId="77777777" w:rsidR="00894B8B" w:rsidRDefault="004A62C6">
      <w:pPr>
        <w:pStyle w:val="Brdtekst"/>
        <w:numPr>
          <w:ilvl w:val="1"/>
          <w:numId w:val="2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Vand – og varmeregnskab – opfølgning (Anna)</w:t>
      </w:r>
    </w:p>
    <w:p w14:paraId="50F0F15C" w14:textId="77777777" w:rsidR="00894B8B" w:rsidRDefault="004A62C6">
      <w:pPr>
        <w:pStyle w:val="Brdtekst"/>
        <w:numPr>
          <w:ilvl w:val="2"/>
          <w:numId w:val="20"/>
        </w:numPr>
        <w:rPr>
          <w:rStyle w:val="Ingen"/>
          <w:rFonts w:ascii="Arial" w:eastAsia="Arial" w:hAnsi="Arial" w:cs="Arial"/>
          <w:i/>
          <w:iCs/>
        </w:rPr>
      </w:pPr>
      <w:r>
        <w:rPr>
          <w:rStyle w:val="Ingen"/>
          <w:rFonts w:ascii="Arial" w:hAnsi="Arial"/>
          <w:i/>
          <w:iCs/>
          <w:color w:val="3F6797"/>
        </w:rPr>
        <w:t>Punktet udgår.</w:t>
      </w:r>
    </w:p>
    <w:p w14:paraId="46683608" w14:textId="77777777" w:rsidR="00894B8B" w:rsidRDefault="004A62C6">
      <w:pPr>
        <w:pStyle w:val="Brdtekst"/>
        <w:numPr>
          <w:ilvl w:val="0"/>
          <w:numId w:val="21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Nyt fra IT- og kommunikationsudvalg (Jeppe, Andrei og Sune) </w:t>
      </w:r>
    </w:p>
    <w:p w14:paraId="26EDA20E" w14:textId="3E419890" w:rsidR="00894B8B" w:rsidRDefault="000347C5">
      <w:pPr>
        <w:pStyle w:val="Brdtekst"/>
        <w:numPr>
          <w:ilvl w:val="1"/>
          <w:numId w:val="22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0517A487" w14:textId="0BDD01FE" w:rsidR="00894B8B" w:rsidRDefault="004A62C6">
      <w:pPr>
        <w:pStyle w:val="Brdtekst"/>
        <w:numPr>
          <w:ilvl w:val="0"/>
          <w:numId w:val="7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>Nyt fra Salgsudvalg (Nanna, Julie, Sara, Gitte og Anna)</w:t>
      </w:r>
    </w:p>
    <w:p w14:paraId="770F71CF" w14:textId="77777777" w:rsidR="00894B8B" w:rsidRDefault="004A62C6">
      <w:pPr>
        <w:pStyle w:val="Brdtekst"/>
        <w:numPr>
          <w:ilvl w:val="1"/>
          <w:numId w:val="23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Status på salgsproces</w:t>
      </w:r>
    </w:p>
    <w:p w14:paraId="268DF6D4" w14:textId="77777777" w:rsidR="00894B8B" w:rsidRDefault="004A62C6">
      <w:pPr>
        <w:pStyle w:val="Brdtekst"/>
        <w:numPr>
          <w:ilvl w:val="2"/>
          <w:numId w:val="23"/>
        </w:numPr>
        <w:rPr>
          <w:rStyle w:val="Ingen"/>
          <w:rFonts w:ascii="Arial" w:eastAsia="Arial" w:hAnsi="Arial" w:cs="Arial"/>
          <w:i/>
          <w:iCs/>
          <w:color w:val="3F6797"/>
        </w:rPr>
      </w:pPr>
      <w:r>
        <w:rPr>
          <w:rStyle w:val="Ingen"/>
          <w:rFonts w:ascii="Arial" w:hAnsi="Arial"/>
          <w:i/>
          <w:iCs/>
          <w:color w:val="3F6797"/>
        </w:rPr>
        <w:t>Intet nyt.</w:t>
      </w:r>
    </w:p>
    <w:p w14:paraId="2F42FAC2" w14:textId="49309836" w:rsidR="00894B8B" w:rsidRDefault="000347C5">
      <w:pPr>
        <w:pStyle w:val="Brdtekst"/>
        <w:numPr>
          <w:ilvl w:val="1"/>
          <w:numId w:val="23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44CC2EE2" w14:textId="05564A64" w:rsidR="00894B8B" w:rsidRDefault="00115AB6">
      <w:pPr>
        <w:pStyle w:val="Brdtekst"/>
        <w:numPr>
          <w:ilvl w:val="0"/>
          <w:numId w:val="7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 </w:t>
      </w:r>
      <w:r w:rsidR="004A62C6">
        <w:rPr>
          <w:rStyle w:val="Ingen"/>
          <w:rFonts w:ascii="Arial" w:hAnsi="Arial"/>
          <w:b/>
          <w:bCs/>
        </w:rPr>
        <w:t>Nyt fra Bygge- og vedligeholdelsesudvalg (Sara og Gitte)</w:t>
      </w:r>
    </w:p>
    <w:p w14:paraId="682F7E33" w14:textId="77777777" w:rsidR="00894B8B" w:rsidRDefault="004A62C6">
      <w:pPr>
        <w:pStyle w:val="Brdtekst"/>
        <w:numPr>
          <w:ilvl w:val="1"/>
          <w:numId w:val="24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Kælder/loftsudvalg (Nanna, Sune og Anna)</w:t>
      </w:r>
    </w:p>
    <w:p w14:paraId="01094C2A" w14:textId="77777777" w:rsidR="00894B8B" w:rsidRPr="00443EBA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Status</w:t>
      </w:r>
    </w:p>
    <w:p w14:paraId="34EBC9E8" w14:textId="54801F95" w:rsidR="00443EBA" w:rsidRPr="00361330" w:rsidRDefault="00443EBA" w:rsidP="00443EBA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hAnsi="Arial"/>
          <w:i/>
          <w:color w:val="4F81BD" w:themeColor="accent1"/>
        </w:rPr>
        <w:t>Nanna, Sune og Anna orienterer.</w:t>
      </w:r>
    </w:p>
    <w:p w14:paraId="5CBB8E5E" w14:textId="77777777" w:rsidR="00894B8B" w:rsidRPr="00443EBA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Døre</w:t>
      </w:r>
    </w:p>
    <w:p w14:paraId="20699B33" w14:textId="0E73BD7C" w:rsidR="00443EBA" w:rsidRPr="00361330" w:rsidRDefault="00443EBA" w:rsidP="00443EBA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eastAsia="Arial" w:hAnsi="Arial" w:cs="Arial"/>
          <w:i/>
          <w:color w:val="4F81BD" w:themeColor="accent1"/>
        </w:rPr>
        <w:t>Gitte orienterer.</w:t>
      </w:r>
    </w:p>
    <w:p w14:paraId="2251A550" w14:textId="77777777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Opfølgning på vedligeholdelsesplan</w:t>
      </w:r>
    </w:p>
    <w:p w14:paraId="313FA1FD" w14:textId="77777777" w:rsidR="00894B8B" w:rsidRPr="00443EBA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Bagtrapper – Status</w:t>
      </w:r>
    </w:p>
    <w:p w14:paraId="0938FC3E" w14:textId="42420233" w:rsidR="00443EBA" w:rsidRPr="00361330" w:rsidRDefault="00443EBA" w:rsidP="00443EBA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hAnsi="Arial"/>
          <w:i/>
          <w:color w:val="4F81BD" w:themeColor="accent1"/>
        </w:rPr>
        <w:t xml:space="preserve">Gitte orienterer. </w:t>
      </w:r>
      <w:r w:rsidR="00A85B45" w:rsidRPr="00361330">
        <w:rPr>
          <w:rStyle w:val="Ingen"/>
          <w:rFonts w:ascii="Arial" w:hAnsi="Arial"/>
          <w:i/>
          <w:color w:val="4F81BD" w:themeColor="accent1"/>
        </w:rPr>
        <w:t>Projektet forløber godt.</w:t>
      </w:r>
    </w:p>
    <w:p w14:paraId="71363C07" w14:textId="77777777" w:rsidR="00894B8B" w:rsidRPr="00A85B45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Måtter</w:t>
      </w:r>
    </w:p>
    <w:p w14:paraId="795B2675" w14:textId="38DF3EBB" w:rsidR="00A85B45" w:rsidRPr="00361330" w:rsidRDefault="00A85B45" w:rsidP="00A85B45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eastAsia="Arial" w:hAnsi="Arial" w:cs="Arial"/>
          <w:i/>
          <w:color w:val="4F81BD" w:themeColor="accent1"/>
        </w:rPr>
        <w:t>Pilot-måtten er godkendt.</w:t>
      </w:r>
    </w:p>
    <w:p w14:paraId="48A9BF92" w14:textId="5A709014" w:rsidR="00894B8B" w:rsidRDefault="00115AB6">
      <w:pPr>
        <w:pStyle w:val="Brdtekst"/>
        <w:numPr>
          <w:ilvl w:val="0"/>
          <w:numId w:val="26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 xml:space="preserve"> </w:t>
      </w:r>
      <w:r w:rsidR="004A62C6">
        <w:rPr>
          <w:rStyle w:val="Ingen"/>
          <w:rFonts w:ascii="Arial" w:hAnsi="Arial"/>
          <w:b/>
          <w:bCs/>
        </w:rPr>
        <w:t xml:space="preserve">Nyt fra beboerudvalg </w:t>
      </w:r>
    </w:p>
    <w:p w14:paraId="33271497" w14:textId="77777777" w:rsidR="00894B8B" w:rsidRDefault="004A62C6">
      <w:pPr>
        <w:pStyle w:val="Brdtekst"/>
        <w:numPr>
          <w:ilvl w:val="1"/>
          <w:numId w:val="27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Altanudvalg (Søren) </w:t>
      </w:r>
    </w:p>
    <w:p w14:paraId="7D4DA271" w14:textId="729F5BE0" w:rsidR="00894B8B" w:rsidRPr="00A85B45" w:rsidRDefault="00A85B45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Status</w:t>
      </w:r>
    </w:p>
    <w:p w14:paraId="423CC4D9" w14:textId="6694A166" w:rsidR="00A85B45" w:rsidRPr="00361330" w:rsidRDefault="00A85B45" w:rsidP="00A85B45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hAnsi="Arial"/>
          <w:i/>
          <w:color w:val="4F81BD" w:themeColor="accent1"/>
        </w:rPr>
        <w:t>Søren giver status.</w:t>
      </w:r>
    </w:p>
    <w:p w14:paraId="265DD518" w14:textId="77777777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Gårdudvalg (Anna/Gitte) </w:t>
      </w:r>
    </w:p>
    <w:p w14:paraId="78C4BFEC" w14:textId="77777777" w:rsidR="00894B8B" w:rsidRPr="00A85B45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Status</w:t>
      </w:r>
    </w:p>
    <w:p w14:paraId="6F00BE2A" w14:textId="43E2C092" w:rsidR="00A85B45" w:rsidRPr="00361330" w:rsidRDefault="00904A27" w:rsidP="00A85B45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eastAsia="Arial" w:hAnsi="Arial" w:cs="Arial"/>
          <w:i/>
          <w:color w:val="4F81BD" w:themeColor="accent1"/>
        </w:rPr>
        <w:t xml:space="preserve">Gitte orienterer. Projektet med </w:t>
      </w:r>
      <w:r w:rsidR="00E13E18">
        <w:rPr>
          <w:rStyle w:val="Ingen"/>
          <w:rFonts w:ascii="Arial" w:eastAsia="Arial" w:hAnsi="Arial" w:cs="Arial"/>
          <w:i/>
          <w:color w:val="4F81BD" w:themeColor="accent1"/>
        </w:rPr>
        <w:t>kompost løber godt og</w:t>
      </w:r>
      <w:r w:rsidRPr="00361330">
        <w:rPr>
          <w:rStyle w:val="Ingen"/>
          <w:rFonts w:ascii="Arial" w:eastAsia="Arial" w:hAnsi="Arial" w:cs="Arial"/>
          <w:i/>
          <w:color w:val="4F81BD" w:themeColor="accent1"/>
        </w:rPr>
        <w:t xml:space="preserve"> der er allerede en del tilmeldte.</w:t>
      </w:r>
    </w:p>
    <w:p w14:paraId="2F03C881" w14:textId="77777777" w:rsidR="00894B8B" w:rsidRDefault="004A62C6">
      <w:pPr>
        <w:pStyle w:val="Brdtekst"/>
        <w:numPr>
          <w:ilvl w:val="1"/>
          <w:numId w:val="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 xml:space="preserve">Arrangement/engagement udvalget (Andrei, Julie og Anna) </w:t>
      </w:r>
    </w:p>
    <w:p w14:paraId="3F2FDBCC" w14:textId="77777777" w:rsidR="00894B8B" w:rsidRPr="00904A27" w:rsidRDefault="004A62C6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Evaluering af Sommerfest</w:t>
      </w:r>
    </w:p>
    <w:p w14:paraId="35781BC0" w14:textId="6D027F12" w:rsidR="00904A27" w:rsidRPr="00361330" w:rsidRDefault="00425861" w:rsidP="00904A27">
      <w:pPr>
        <w:pStyle w:val="Brdtekst"/>
        <w:numPr>
          <w:ilvl w:val="3"/>
          <w:numId w:val="25"/>
        </w:numPr>
        <w:rPr>
          <w:rStyle w:val="Ingen"/>
          <w:rFonts w:ascii="Arial" w:eastAsia="Arial" w:hAnsi="Arial" w:cs="Arial"/>
          <w:i/>
          <w:color w:val="4F81BD" w:themeColor="accent1"/>
        </w:rPr>
      </w:pPr>
      <w:r w:rsidRPr="00361330">
        <w:rPr>
          <w:rStyle w:val="Ingen"/>
          <w:rFonts w:ascii="Arial" w:eastAsia="Arial" w:hAnsi="Arial" w:cs="Arial"/>
          <w:i/>
          <w:color w:val="4F81BD" w:themeColor="accent1"/>
        </w:rPr>
        <w:t xml:space="preserve">Sommerfesten var en succes, men næste år skal vi være bedre til at byde </w:t>
      </w:r>
      <w:r w:rsidR="00361330">
        <w:rPr>
          <w:rStyle w:val="Ingen"/>
          <w:rFonts w:ascii="Arial" w:eastAsia="Arial" w:hAnsi="Arial" w:cs="Arial"/>
          <w:i/>
          <w:color w:val="4F81BD" w:themeColor="accent1"/>
        </w:rPr>
        <w:t>velkommen og det kunne være en idé at afholde lege for børn og evt. voksne.</w:t>
      </w:r>
      <w:r w:rsidR="00E13E18">
        <w:rPr>
          <w:rStyle w:val="Ingen"/>
          <w:rFonts w:ascii="Arial" w:eastAsia="Arial" w:hAnsi="Arial" w:cs="Arial"/>
          <w:i/>
          <w:color w:val="4F81BD" w:themeColor="accent1"/>
        </w:rPr>
        <w:t xml:space="preserve"> Astrids mad var en STOR succes og endda billig.</w:t>
      </w:r>
    </w:p>
    <w:p w14:paraId="2A100045" w14:textId="10129DAD" w:rsidR="00894B8B" w:rsidRPr="004B4B54" w:rsidRDefault="004B4B54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53E194B4" w14:textId="3537B8FC" w:rsidR="004B4B54" w:rsidRPr="007A30FC" w:rsidRDefault="004B4B54">
      <w:pPr>
        <w:pStyle w:val="Brdtekst"/>
        <w:numPr>
          <w:ilvl w:val="2"/>
          <w:numId w:val="25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LUKKET</w:t>
      </w:r>
    </w:p>
    <w:p w14:paraId="387A5AE8" w14:textId="35C06BCC" w:rsidR="00894B8B" w:rsidRDefault="004A62C6">
      <w:pPr>
        <w:pStyle w:val="Brdtekst"/>
        <w:numPr>
          <w:ilvl w:val="1"/>
          <w:numId w:val="2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Cykelkælderudvalg (Andrei)</w:t>
      </w:r>
    </w:p>
    <w:p w14:paraId="48FE38BE" w14:textId="77777777" w:rsidR="00894B8B" w:rsidRPr="007A30FC" w:rsidRDefault="004A62C6">
      <w:pPr>
        <w:pStyle w:val="Brdtekst"/>
        <w:numPr>
          <w:ilvl w:val="2"/>
          <w:numId w:val="28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Status</w:t>
      </w:r>
    </w:p>
    <w:p w14:paraId="17F73F10" w14:textId="09266CEC" w:rsidR="007A30FC" w:rsidRPr="00BE092F" w:rsidRDefault="00BE092F" w:rsidP="007A30FC">
      <w:pPr>
        <w:pStyle w:val="Brdtekst"/>
        <w:numPr>
          <w:ilvl w:val="3"/>
          <w:numId w:val="28"/>
        </w:numPr>
        <w:rPr>
          <w:rStyle w:val="Ingen"/>
          <w:rFonts w:ascii="Arial" w:eastAsia="Arial" w:hAnsi="Arial" w:cs="Arial"/>
          <w:color w:val="4F81BD" w:themeColor="accent1"/>
        </w:rPr>
      </w:pPr>
      <w:r w:rsidRPr="00BE092F">
        <w:rPr>
          <w:rStyle w:val="Ingen"/>
          <w:rFonts w:ascii="Arial" w:eastAsia="Arial" w:hAnsi="Arial" w:cs="Arial"/>
          <w:color w:val="4F81BD" w:themeColor="accent1"/>
        </w:rPr>
        <w:t xml:space="preserve">Gitte og Andrei mødes mandag den 10. oktober. </w:t>
      </w:r>
    </w:p>
    <w:p w14:paraId="5BD3AF48" w14:textId="77777777" w:rsidR="00894B8B" w:rsidRDefault="004A62C6">
      <w:pPr>
        <w:pStyle w:val="Brdtekst"/>
        <w:numPr>
          <w:ilvl w:val="0"/>
          <w:numId w:val="29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>Beboerinfo</w:t>
      </w:r>
    </w:p>
    <w:p w14:paraId="631FEF1E" w14:textId="77777777" w:rsidR="00BE092F" w:rsidRDefault="004A62C6" w:rsidP="00BE092F">
      <w:pPr>
        <w:pStyle w:val="Brdtekst"/>
        <w:numPr>
          <w:ilvl w:val="1"/>
          <w:numId w:val="30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Nyhedsbrev</w:t>
      </w:r>
    </w:p>
    <w:p w14:paraId="67FC7BD6" w14:textId="77777777" w:rsidR="00BE092F" w:rsidRDefault="004A62C6" w:rsidP="00BE092F">
      <w:pPr>
        <w:pStyle w:val="Brdtekst"/>
        <w:numPr>
          <w:ilvl w:val="2"/>
          <w:numId w:val="30"/>
        </w:numPr>
        <w:rPr>
          <w:rStyle w:val="Ingen"/>
          <w:rFonts w:ascii="Arial" w:eastAsia="Arial" w:hAnsi="Arial" w:cs="Arial"/>
        </w:rPr>
      </w:pPr>
      <w:r w:rsidRPr="00BE092F">
        <w:rPr>
          <w:rStyle w:val="Ingen"/>
          <w:rFonts w:ascii="Arial" w:hAnsi="Arial"/>
        </w:rPr>
        <w:t>Cigaretskodder</w:t>
      </w:r>
    </w:p>
    <w:p w14:paraId="779316FE" w14:textId="77777777" w:rsidR="00BE092F" w:rsidRDefault="004A62C6" w:rsidP="00BE092F">
      <w:pPr>
        <w:pStyle w:val="Brdtekst"/>
        <w:numPr>
          <w:ilvl w:val="2"/>
          <w:numId w:val="30"/>
        </w:numPr>
        <w:rPr>
          <w:rStyle w:val="Ingen"/>
          <w:rFonts w:ascii="Arial" w:eastAsia="Arial" w:hAnsi="Arial" w:cs="Arial"/>
        </w:rPr>
      </w:pPr>
      <w:r w:rsidRPr="00BE092F">
        <w:rPr>
          <w:rStyle w:val="Ingen"/>
          <w:rFonts w:ascii="Arial" w:hAnsi="Arial"/>
        </w:rPr>
        <w:t>Navneskilte på dør/postkasse</w:t>
      </w:r>
    </w:p>
    <w:p w14:paraId="4B135AE5" w14:textId="60E5FB84" w:rsidR="00894B8B" w:rsidRPr="00BE092F" w:rsidRDefault="004A62C6" w:rsidP="00BE092F">
      <w:pPr>
        <w:pStyle w:val="Brdtekst"/>
        <w:numPr>
          <w:ilvl w:val="2"/>
          <w:numId w:val="30"/>
        </w:numPr>
        <w:rPr>
          <w:rStyle w:val="Ingen"/>
          <w:rFonts w:ascii="Arial" w:eastAsia="Arial" w:hAnsi="Arial" w:cs="Arial"/>
        </w:rPr>
      </w:pPr>
      <w:r w:rsidRPr="00BE092F">
        <w:rPr>
          <w:rStyle w:val="Ingen"/>
          <w:rFonts w:ascii="Arial" w:hAnsi="Arial"/>
        </w:rPr>
        <w:t xml:space="preserve">Pas på vores bagtrapper </w:t>
      </w:r>
      <w:r w:rsidRPr="00BE092F">
        <w:rPr>
          <w:rStyle w:val="Ingen"/>
          <w:rFonts w:ascii="Arial Unicode MS" w:eastAsia="Arial Unicode MS" w:hAnsi="Arial Unicode MS" w:cs="Arial Unicode MS"/>
          <w:lang w:val="en-US"/>
        </w:rPr>
        <w:t>☺</w:t>
      </w:r>
    </w:p>
    <w:p w14:paraId="4092DB3C" w14:textId="77777777" w:rsidR="00894B8B" w:rsidRDefault="004A62C6">
      <w:pPr>
        <w:pStyle w:val="Brdtekst"/>
        <w:numPr>
          <w:ilvl w:val="0"/>
          <w:numId w:val="7"/>
        </w:numPr>
        <w:rPr>
          <w:rStyle w:val="Ingen"/>
          <w:rFonts w:ascii="Arial" w:eastAsia="Arial" w:hAnsi="Arial" w:cs="Arial"/>
          <w:b/>
          <w:bCs/>
        </w:rPr>
      </w:pPr>
      <w:r>
        <w:rPr>
          <w:rStyle w:val="Ingen"/>
          <w:rFonts w:ascii="Arial" w:hAnsi="Arial"/>
          <w:b/>
          <w:bCs/>
        </w:rPr>
        <w:t>Evt. (alle)</w:t>
      </w:r>
    </w:p>
    <w:p w14:paraId="5CF150AE" w14:textId="1F65C060" w:rsidR="00894B8B" w:rsidRPr="005659E8" w:rsidRDefault="004A62C6">
      <w:pPr>
        <w:pStyle w:val="Brdtekst"/>
        <w:numPr>
          <w:ilvl w:val="1"/>
          <w:numId w:val="23"/>
        </w:numPr>
        <w:rPr>
          <w:rStyle w:val="Ingen"/>
          <w:rFonts w:ascii="Arial" w:eastAsia="Arial" w:hAnsi="Arial" w:cs="Arial"/>
        </w:rPr>
      </w:pPr>
      <w:r>
        <w:rPr>
          <w:rStyle w:val="Ingen"/>
          <w:rFonts w:ascii="Arial" w:hAnsi="Arial"/>
        </w:rPr>
        <w:t>Spø</w:t>
      </w:r>
      <w:r w:rsidR="005659E8">
        <w:rPr>
          <w:rStyle w:val="Ingen"/>
          <w:rFonts w:ascii="Arial" w:hAnsi="Arial"/>
        </w:rPr>
        <w:t>rgeskema</w:t>
      </w:r>
    </w:p>
    <w:p w14:paraId="47BFAD3C" w14:textId="7E7470E4" w:rsidR="005659E8" w:rsidRPr="005659E8" w:rsidRDefault="005659E8" w:rsidP="005659E8">
      <w:pPr>
        <w:pStyle w:val="Brdtekst"/>
        <w:numPr>
          <w:ilvl w:val="2"/>
          <w:numId w:val="23"/>
        </w:numPr>
        <w:rPr>
          <w:rStyle w:val="Ingen"/>
          <w:rFonts w:ascii="Arial" w:eastAsia="Arial" w:hAnsi="Arial" w:cs="Arial"/>
          <w:color w:val="4F81BD" w:themeColor="accent1"/>
        </w:rPr>
      </w:pPr>
      <w:r w:rsidRPr="005659E8">
        <w:rPr>
          <w:rStyle w:val="Ingen"/>
          <w:rFonts w:ascii="Arial" w:hAnsi="Arial"/>
          <w:color w:val="4F81BD" w:themeColor="accent1"/>
        </w:rPr>
        <w:t>Punktet udgår</w:t>
      </w:r>
      <w:r>
        <w:rPr>
          <w:rStyle w:val="Ingen"/>
          <w:rFonts w:ascii="Arial" w:hAnsi="Arial"/>
          <w:color w:val="4F81BD" w:themeColor="accent1"/>
        </w:rPr>
        <w:t>.</w:t>
      </w:r>
    </w:p>
    <w:p w14:paraId="31DA0A33" w14:textId="31F43931" w:rsidR="007777C9" w:rsidRPr="007777C9" w:rsidRDefault="007777C9" w:rsidP="004B4B54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rFonts w:ascii="Arial" w:eastAsia="Arial" w:hAnsi="Arial" w:cs="Arial"/>
          <w:i/>
          <w:color w:val="4F81BD" w:themeColor="accent1"/>
        </w:rPr>
      </w:pPr>
      <w:bookmarkStart w:id="0" w:name="_GoBack"/>
      <w:bookmarkEnd w:id="0"/>
    </w:p>
    <w:sectPr w:rsidR="007777C9" w:rsidRPr="007777C9">
      <w:headerReference w:type="default" r:id="rId8"/>
      <w:footerReference w:type="default" r:id="rId9"/>
      <w:pgSz w:w="11900" w:h="16840"/>
      <w:pgMar w:top="1134" w:right="1134" w:bottom="144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8397" w14:textId="77777777" w:rsidR="004B4B54" w:rsidRDefault="004B4B54">
      <w:r>
        <w:separator/>
      </w:r>
    </w:p>
  </w:endnote>
  <w:endnote w:type="continuationSeparator" w:id="0">
    <w:p w14:paraId="2BDF96C6" w14:textId="77777777" w:rsidR="004B4B54" w:rsidRDefault="004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A40C8" w14:textId="77777777" w:rsidR="004B4B54" w:rsidRDefault="004B4B54">
    <w:pPr>
      <w:pStyle w:val="SidehovedsidefodA"/>
      <w:tabs>
        <w:tab w:val="clear" w:pos="9020"/>
        <w:tab w:val="center" w:pos="4819"/>
        <w:tab w:val="right" w:pos="9612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  <w:b/>
        <w:bCs/>
        <w:sz w:val="18"/>
        <w:szCs w:val="18"/>
      </w:rPr>
      <w:t xml:space="preserve">A/B Thor, </w:t>
    </w:r>
    <w:r>
      <w:rPr>
        <w:rFonts w:ascii="Cambria" w:eastAsia="Cambria" w:hAnsi="Cambria" w:cs="Cambria"/>
        <w:sz w:val="18"/>
        <w:szCs w:val="18"/>
      </w:rPr>
      <w:t xml:space="preserve">Nærumgade 18, st. tv., 2200 København N, </w:t>
    </w:r>
  </w:p>
  <w:p w14:paraId="78B3FE43" w14:textId="77777777" w:rsidR="004B4B54" w:rsidRDefault="004B4B54">
    <w:pPr>
      <w:pStyle w:val="SidehovedsidefodA"/>
      <w:tabs>
        <w:tab w:val="clear" w:pos="9020"/>
        <w:tab w:val="center" w:pos="4819"/>
        <w:tab w:val="right" w:pos="9612"/>
      </w:tabs>
    </w:pP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  <w:sz w:val="18"/>
        <w:szCs w:val="18"/>
      </w:rPr>
      <w:t xml:space="preserve">Tlf.: 35 81 02 04, E-mail: </w:t>
    </w:r>
    <w:r>
      <w:rPr>
        <w:rFonts w:ascii="Cambria" w:eastAsia="Cambria" w:hAnsi="Cambria" w:cs="Cambria"/>
        <w:color w:val="0000FF"/>
        <w:sz w:val="18"/>
        <w:szCs w:val="18"/>
        <w:u w:val="single" w:color="0000FF"/>
      </w:rPr>
      <w:t>bestyrelse@ab-thor.dk</w:t>
    </w:r>
    <w:r>
      <w:rPr>
        <w:rFonts w:ascii="Cambria" w:eastAsia="Cambria" w:hAnsi="Cambria" w:cs="Cambria"/>
        <w:sz w:val="18"/>
        <w:szCs w:val="18"/>
      </w:rPr>
      <w:t xml:space="preserve">, Hjemmeside: </w:t>
    </w:r>
    <w:hyperlink r:id="rId1" w:history="1">
      <w:r>
        <w:rPr>
          <w:rStyle w:val="Hyperlink0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4F06C" w14:textId="77777777" w:rsidR="004B4B54" w:rsidRDefault="004B4B54">
      <w:r>
        <w:separator/>
      </w:r>
    </w:p>
  </w:footnote>
  <w:footnote w:type="continuationSeparator" w:id="0">
    <w:p w14:paraId="5434A81C" w14:textId="77777777" w:rsidR="004B4B54" w:rsidRDefault="004B4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5C8A" w14:textId="77777777" w:rsidR="004B4B54" w:rsidRDefault="004B4B54">
    <w:pPr>
      <w:pStyle w:val="SidehovedsidefodA"/>
      <w:tabs>
        <w:tab w:val="clear" w:pos="9020"/>
        <w:tab w:val="center" w:pos="4819"/>
        <w:tab w:val="right" w:pos="9612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27D14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27D14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E86"/>
    <w:multiLevelType w:val="hybridMultilevel"/>
    <w:tmpl w:val="EA64B1B4"/>
    <w:numStyleLink w:val="Importeretformat1"/>
  </w:abstractNum>
  <w:abstractNum w:abstractNumId="1">
    <w:nsid w:val="37EE6CE9"/>
    <w:multiLevelType w:val="hybridMultilevel"/>
    <w:tmpl w:val="EA64B1B4"/>
    <w:styleLink w:val="Importeretformat1"/>
    <w:lvl w:ilvl="0" w:tplc="C16260F2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C0D34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2" w:tplc="00FE8116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3" w:tplc="A7B68712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4" w:tplc="23946B42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5" w:tplc="1D4C6090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6" w:tplc="DAE87E3C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7" w:tplc="64CEB238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8" w:tplc="8CE49E82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B45348"/>
    <w:multiLevelType w:val="hybridMultilevel"/>
    <w:tmpl w:val="125253E0"/>
    <w:numStyleLink w:val="Importeretformat10"/>
  </w:abstractNum>
  <w:abstractNum w:abstractNumId="3">
    <w:nsid w:val="5E5F29FD"/>
    <w:multiLevelType w:val="hybridMultilevel"/>
    <w:tmpl w:val="125253E0"/>
    <w:styleLink w:val="Importeretformat10"/>
    <w:lvl w:ilvl="0" w:tplc="1896A15A">
      <w:start w:val="1"/>
      <w:numFmt w:val="decimal"/>
      <w:lvlText w:val="%1."/>
      <w:lvlJc w:val="left"/>
      <w:pPr>
        <w:tabs>
          <w:tab w:val="left" w:pos="13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460A6">
      <w:start w:val="1"/>
      <w:numFmt w:val="lowerLetter"/>
      <w:lvlText w:val="%2."/>
      <w:lvlJc w:val="left"/>
      <w:pPr>
        <w:tabs>
          <w:tab w:val="num" w:pos="13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8AB7A">
      <w:start w:val="1"/>
      <w:numFmt w:val="lowerRoman"/>
      <w:lvlText w:val="%3."/>
      <w:lvlJc w:val="left"/>
      <w:pPr>
        <w:tabs>
          <w:tab w:val="left" w:pos="1304"/>
          <w:tab w:val="num" w:pos="2160"/>
        </w:tabs>
        <w:ind w:left="229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5EFEDC">
      <w:start w:val="1"/>
      <w:numFmt w:val="decimal"/>
      <w:lvlText w:val="%4."/>
      <w:lvlJc w:val="left"/>
      <w:pPr>
        <w:tabs>
          <w:tab w:val="left" w:pos="1304"/>
          <w:tab w:val="num" w:pos="2880"/>
        </w:tabs>
        <w:ind w:left="301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0C128">
      <w:start w:val="1"/>
      <w:numFmt w:val="lowerLetter"/>
      <w:lvlText w:val="%5."/>
      <w:lvlJc w:val="left"/>
      <w:pPr>
        <w:tabs>
          <w:tab w:val="left" w:pos="1304"/>
          <w:tab w:val="num" w:pos="3600"/>
        </w:tabs>
        <w:ind w:left="373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6F9A8">
      <w:start w:val="1"/>
      <w:numFmt w:val="lowerRoman"/>
      <w:lvlText w:val="%6."/>
      <w:lvlJc w:val="left"/>
      <w:pPr>
        <w:tabs>
          <w:tab w:val="left" w:pos="1304"/>
          <w:tab w:val="num" w:pos="4320"/>
        </w:tabs>
        <w:ind w:left="445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4B7C4">
      <w:start w:val="1"/>
      <w:numFmt w:val="decimal"/>
      <w:lvlText w:val="%7."/>
      <w:lvlJc w:val="left"/>
      <w:pPr>
        <w:tabs>
          <w:tab w:val="left" w:pos="1304"/>
          <w:tab w:val="num" w:pos="5040"/>
        </w:tabs>
        <w:ind w:left="517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C45C6">
      <w:start w:val="1"/>
      <w:numFmt w:val="lowerLetter"/>
      <w:lvlText w:val="%8."/>
      <w:lvlJc w:val="left"/>
      <w:pPr>
        <w:tabs>
          <w:tab w:val="left" w:pos="1304"/>
          <w:tab w:val="num" w:pos="5760"/>
        </w:tabs>
        <w:ind w:left="5896" w:hanging="4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243EA">
      <w:start w:val="1"/>
      <w:numFmt w:val="lowerRoman"/>
      <w:lvlText w:val="%9."/>
      <w:lvlJc w:val="left"/>
      <w:pPr>
        <w:tabs>
          <w:tab w:val="left" w:pos="1304"/>
          <w:tab w:val="num" w:pos="6480"/>
        </w:tabs>
        <w:ind w:left="661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E0CF48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0660B8">
        <w:start w:val="1"/>
        <w:numFmt w:val="lowerRoman"/>
        <w:lvlText w:val="%3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12E750">
        <w:start w:val="1"/>
        <w:numFmt w:val="decimal"/>
        <w:lvlText w:val="%4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004E6">
        <w:start w:val="1"/>
        <w:numFmt w:val="lowerLetter"/>
        <w:lvlText w:val="%5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B67122">
        <w:start w:val="1"/>
        <w:numFmt w:val="lowerRoman"/>
        <w:lvlText w:val="%6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4826B0">
        <w:start w:val="1"/>
        <w:numFmt w:val="decimal"/>
        <w:lvlText w:val="%7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637B2">
        <w:start w:val="1"/>
        <w:numFmt w:val="lowerLetter"/>
        <w:lvlText w:val="%8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E420C0">
        <w:start w:val="1"/>
        <w:numFmt w:val="lowerRoman"/>
        <w:lvlText w:val="%9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  <w:lvl w:ilvl="0" w:tplc="D7322044">
        <w:start w:val="8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"/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3CE0CF48">
        <w:start w:val="6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0660B8">
        <w:start w:val="1"/>
        <w:numFmt w:val="lowerRoman"/>
        <w:lvlText w:val="%3."/>
        <w:lvlJc w:val="left"/>
        <w:pPr>
          <w:ind w:left="2236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12E7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004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B6712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4826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637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E420C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decimal"/>
        <w:lvlText w:val="%5."/>
        <w:lvlJc w:val="left"/>
        <w:pPr>
          <w:ind w:left="3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ind w:left="3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tabs>
            <w:tab w:val="left" w:pos="720"/>
            <w:tab w:val="num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num" w:pos="210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36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num" w:pos="2880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016" w:hanging="4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num" w:pos="3600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736" w:hanging="4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num" w:pos="4320"/>
            <w:tab w:val="left" w:pos="5216"/>
            <w:tab w:val="left" w:pos="6520"/>
            <w:tab w:val="left" w:pos="7824"/>
            <w:tab w:val="left" w:pos="9128"/>
          </w:tabs>
          <w:ind w:left="4456" w:hanging="4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num" w:pos="5040"/>
            <w:tab w:val="left" w:pos="5216"/>
            <w:tab w:val="left" w:pos="6520"/>
            <w:tab w:val="left" w:pos="7824"/>
            <w:tab w:val="left" w:pos="9128"/>
          </w:tabs>
          <w:ind w:left="5176" w:hanging="4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num" w:pos="5760"/>
            <w:tab w:val="left" w:pos="6520"/>
            <w:tab w:val="left" w:pos="7824"/>
            <w:tab w:val="left" w:pos="9128"/>
          </w:tabs>
          <w:ind w:left="5896" w:hanging="4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num" w:pos="6480"/>
            <w:tab w:val="left" w:pos="6520"/>
            <w:tab w:val="left" w:pos="7824"/>
            <w:tab w:val="left" w:pos="9128"/>
          </w:tabs>
          <w:ind w:left="6616" w:hanging="4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Letter"/>
        <w:lvlText w:val="%3."/>
        <w:lvlJc w:val="left"/>
        <w:pPr>
          <w:tabs>
            <w:tab w:val="left" w:pos="1440"/>
          </w:tabs>
          <w:ind w:left="2236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startOverride w:val="9"/>
      <w:lvl w:ilvl="0" w:tplc="D7322044">
        <w:start w:val="9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ind w:left="223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ind w:left="2236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startOverride w:val="1"/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 w:tplc="3CE0CF48">
        <w:start w:val="15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0660B8">
        <w:start w:val="1"/>
        <w:numFmt w:val="lowerRoman"/>
        <w:lvlText w:val="%3."/>
        <w:lvlJc w:val="left"/>
        <w:pPr>
          <w:ind w:left="2257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12E750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004E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B67122">
        <w:start w:val="1"/>
        <w:numFmt w:val="lowerRoman"/>
        <w:lvlText w:val="%6."/>
        <w:lvlJc w:val="left"/>
        <w:pPr>
          <w:ind w:left="429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4826B0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637B2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E420C0">
        <w:start w:val="1"/>
        <w:numFmt w:val="lowerRoman"/>
        <w:lvlText w:val="%9."/>
        <w:lvlJc w:val="left"/>
        <w:pPr>
          <w:ind w:left="645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startOverride w:val="12"/>
      <w:lvl w:ilvl="0" w:tplc="D7322044">
        <w:start w:val="1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startOverride w:val="1"/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7"/>
      <w:lvl w:ilvl="1" w:tplc="3CE0CF48">
        <w:start w:val="17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0660B8">
        <w:start w:val="1"/>
        <w:numFmt w:val="lowerRoman"/>
        <w:lvlText w:val="%3."/>
        <w:lvlJc w:val="left"/>
        <w:pPr>
          <w:ind w:left="2257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12E750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004E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B67122">
        <w:start w:val="1"/>
        <w:numFmt w:val="lowerRoman"/>
        <w:lvlText w:val="%6."/>
        <w:lvlJc w:val="left"/>
        <w:pPr>
          <w:ind w:left="429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4826B0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2637B2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E420C0">
        <w:start w:val="1"/>
        <w:numFmt w:val="lowerRoman"/>
        <w:lvlText w:val="%9."/>
        <w:lvlJc w:val="left"/>
        <w:pPr>
          <w:ind w:left="6455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0"/>
    <w:lvlOverride w:ilvl="0">
      <w:lvl w:ilvl="0" w:tplc="205EFE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E0CF48">
        <w:start w:val="1"/>
        <w:numFmt w:val="lowerLetter"/>
        <w:lvlText w:val="%2."/>
        <w:lvlJc w:val="left"/>
        <w:pPr>
          <w:tabs>
            <w:tab w:val="left" w:pos="720"/>
            <w:tab w:val="num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660B8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2E750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004E6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67122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4826B0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2637B2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E420C0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startOverride w:val="13"/>
      <w:lvl w:ilvl="0" w:tplc="D7322044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009D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2DC0A">
        <w:start w:val="1"/>
        <w:numFmt w:val="lowerRoman"/>
        <w:lvlText w:val="%3."/>
        <w:lvlJc w:val="left"/>
        <w:pPr>
          <w:ind w:left="216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E217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3049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DC99B2">
        <w:start w:val="1"/>
        <w:numFmt w:val="lowerRoman"/>
        <w:lvlText w:val="%6."/>
        <w:lvlJc w:val="left"/>
        <w:pPr>
          <w:ind w:left="432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F4B57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023F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A4F2B8">
        <w:start w:val="1"/>
        <w:numFmt w:val="lowerRoman"/>
        <w:lvlText w:val="%9."/>
        <w:lvlJc w:val="left"/>
        <w:pPr>
          <w:ind w:left="6480" w:hanging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"/>
    <w:lvlOverride w:ilvl="0">
      <w:lvl w:ilvl="0" w:tplc="D7322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09DBC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2DC0A">
        <w:start w:val="1"/>
        <w:numFmt w:val="lowerRoman"/>
        <w:lvlText w:val="%3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E217AA">
        <w:start w:val="1"/>
        <w:numFmt w:val="decimal"/>
        <w:lvlText w:val="%4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049C8">
        <w:start w:val="1"/>
        <w:numFmt w:val="lowerLetter"/>
        <w:lvlText w:val="%5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C99B2">
        <w:start w:val="1"/>
        <w:numFmt w:val="lowerRoman"/>
        <w:lvlText w:val="%6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F4B57C">
        <w:start w:val="1"/>
        <w:numFmt w:val="decimal"/>
        <w:lvlText w:val="%7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23F20">
        <w:start w:val="1"/>
        <w:numFmt w:val="lowerLetter"/>
        <w:lvlText w:val="%8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4F2B8">
        <w:start w:val="1"/>
        <w:numFmt w:val="lowerRoman"/>
        <w:lvlText w:val="%9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8B"/>
    <w:rsid w:val="000347C5"/>
    <w:rsid w:val="00115AB6"/>
    <w:rsid w:val="00161356"/>
    <w:rsid w:val="001812FD"/>
    <w:rsid w:val="00264CB4"/>
    <w:rsid w:val="002F2C75"/>
    <w:rsid w:val="00324AEE"/>
    <w:rsid w:val="00361330"/>
    <w:rsid w:val="003648AB"/>
    <w:rsid w:val="00425861"/>
    <w:rsid w:val="00427D14"/>
    <w:rsid w:val="00443EBA"/>
    <w:rsid w:val="004A62C6"/>
    <w:rsid w:val="004B0E47"/>
    <w:rsid w:val="004B4B54"/>
    <w:rsid w:val="00553918"/>
    <w:rsid w:val="005659E8"/>
    <w:rsid w:val="0067081C"/>
    <w:rsid w:val="007777C9"/>
    <w:rsid w:val="007879C9"/>
    <w:rsid w:val="007A30FC"/>
    <w:rsid w:val="00894B8B"/>
    <w:rsid w:val="00904A27"/>
    <w:rsid w:val="00955C8C"/>
    <w:rsid w:val="00A85B45"/>
    <w:rsid w:val="00B44571"/>
    <w:rsid w:val="00B61089"/>
    <w:rsid w:val="00BE092F"/>
    <w:rsid w:val="00C17A78"/>
    <w:rsid w:val="00E13E18"/>
    <w:rsid w:val="00E90C17"/>
    <w:rsid w:val="00E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67B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A">
    <w:name w:val="Sidehoved &amp; sidefod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Cambria" w:eastAsia="Cambria" w:hAnsi="Cambria" w:cs="Cambria"/>
      <w:color w:val="0000FF"/>
      <w:sz w:val="18"/>
      <w:szCs w:val="18"/>
      <w:u w:val="single" w:color="0000FF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10">
    <w:name w:val="Importeret format 1.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A">
    <w:name w:val="Sidehoved &amp; sidefod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Cambria" w:eastAsia="Cambria" w:hAnsi="Cambria" w:cs="Cambria"/>
      <w:color w:val="0000FF"/>
      <w:sz w:val="18"/>
      <w:szCs w:val="18"/>
      <w:u w:val="single" w:color="0000FF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10">
    <w:name w:val="Importeret format 1.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RUC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Gitte Møller</cp:lastModifiedBy>
  <cp:revision>2</cp:revision>
  <dcterms:created xsi:type="dcterms:W3CDTF">2016-11-01T16:01:00Z</dcterms:created>
  <dcterms:modified xsi:type="dcterms:W3CDTF">2016-11-01T16:01:00Z</dcterms:modified>
</cp:coreProperties>
</file>