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0BCB1A" w14:textId="6C3AC927" w:rsidR="00EB1463" w:rsidRPr="00EB1463" w:rsidRDefault="00B97718" w:rsidP="004F7F74">
      <w:pPr>
        <w:spacing w:after="0"/>
        <w:jc w:val="center"/>
        <w:rPr>
          <w:rFonts w:asciiTheme="minorHAnsi" w:hAnsiTheme="minorHAnsi"/>
        </w:rPr>
      </w:pPr>
      <w:r w:rsidRPr="009344DF">
        <w:rPr>
          <w:rFonts w:asciiTheme="minorHAnsi" w:hAnsiTheme="minorHAnsi"/>
        </w:rPr>
        <w:t xml:space="preserve"> </w:t>
      </w:r>
    </w:p>
    <w:p w14:paraId="29A918D7" w14:textId="7629A41A" w:rsidR="004F7F74" w:rsidRDefault="004A407F" w:rsidP="004F7F74">
      <w:pPr>
        <w:spacing w:after="0"/>
        <w:jc w:val="right"/>
        <w:rPr>
          <w:rFonts w:asciiTheme="minorHAnsi" w:hAnsiTheme="minorHAnsi"/>
          <w:b/>
          <w:sz w:val="40"/>
          <w:szCs w:val="40"/>
        </w:rPr>
      </w:pPr>
      <w:r>
        <w:rPr>
          <w:rFonts w:asciiTheme="minorHAnsi" w:hAnsiTheme="minorHAnsi"/>
          <w:b/>
          <w:noProof/>
          <w:sz w:val="40"/>
          <w:szCs w:val="40"/>
          <w:lang w:eastAsia="da-DK"/>
        </w:rPr>
        <mc:AlternateContent>
          <mc:Choice Requires="wps">
            <w:drawing>
              <wp:anchor distT="0" distB="0" distL="114300" distR="114300" simplePos="0" relativeHeight="251659264" behindDoc="0" locked="0" layoutInCell="1" allowOverlap="1" wp14:anchorId="3D325534" wp14:editId="454C3B58">
                <wp:simplePos x="0" y="0"/>
                <wp:positionH relativeFrom="column">
                  <wp:posOffset>-170815</wp:posOffset>
                </wp:positionH>
                <wp:positionV relativeFrom="paragraph">
                  <wp:posOffset>382270</wp:posOffset>
                </wp:positionV>
                <wp:extent cx="6248400" cy="685800"/>
                <wp:effectExtent l="0" t="0" r="0" b="0"/>
                <wp:wrapThrough wrapText="bothSides">
                  <wp:wrapPolygon edited="0">
                    <wp:start x="0" y="0"/>
                    <wp:lineTo x="0" y="20800"/>
                    <wp:lineTo x="21512" y="20800"/>
                    <wp:lineTo x="21512" y="0"/>
                    <wp:lineTo x="0" y="0"/>
                  </wp:wrapPolygon>
                </wp:wrapThrough>
                <wp:docPr id="1" name="Rektangel 1"/>
                <wp:cNvGraphicFramePr/>
                <a:graphic xmlns:a="http://schemas.openxmlformats.org/drawingml/2006/main">
                  <a:graphicData uri="http://schemas.microsoft.com/office/word/2010/wordprocessingShape">
                    <wps:wsp>
                      <wps:cNvSpPr/>
                      <wps:spPr>
                        <a:xfrm>
                          <a:off x="0" y="0"/>
                          <a:ext cx="6248400" cy="685800"/>
                        </a:xfrm>
                        <a:prstGeom prst="rect">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B35B306" w14:textId="064F2FA7" w:rsidR="007B46A8" w:rsidRPr="007B46A8" w:rsidRDefault="007B46A8" w:rsidP="007B46A8">
                            <w:pPr>
                              <w:jc w:val="center"/>
                              <w:rPr>
                                <w:rFonts w:ascii="Calibri" w:hAnsi="Calibri"/>
                                <w:color w:val="000000" w:themeColor="text1"/>
                                <w:sz w:val="72"/>
                                <w:szCs w:val="72"/>
                              </w:rPr>
                            </w:pPr>
                            <w:r w:rsidRPr="007B46A8">
                              <w:rPr>
                                <w:rFonts w:ascii="Calibri" w:hAnsi="Calibri"/>
                                <w:color w:val="000000" w:themeColor="text1"/>
                                <w:sz w:val="72"/>
                                <w:szCs w:val="72"/>
                              </w:rPr>
                              <w:t>NYHEDSBREV</w:t>
                            </w:r>
                            <w:r>
                              <w:rPr>
                                <w:rFonts w:ascii="Calibri" w:hAnsi="Calibri"/>
                                <w:color w:val="000000" w:themeColor="text1"/>
                                <w:sz w:val="72"/>
                                <w:szCs w:val="72"/>
                              </w:rPr>
                              <w:t xml:space="preserve"> - </w:t>
                            </w:r>
                            <w:r w:rsidR="004A407F">
                              <w:rPr>
                                <w:rFonts w:ascii="Calibri" w:hAnsi="Calibri"/>
                                <w:color w:val="000000" w:themeColor="text1"/>
                                <w:sz w:val="72"/>
                                <w:szCs w:val="72"/>
                              </w:rPr>
                              <w:t>Marts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D325534" id="Rektangel 1" o:spid="_x0000_s1026" style="position:absolute;left:0;text-align:left;margin-left:-13.45pt;margin-top:30.1pt;width:492pt;height:54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" fillcolor="#b4c6e7 [1300]" stroked="f" strokeweight="1pt">
                <v:textbox>
                  <w:txbxContent>
                    <w:p w14:paraId="1B35B306" w14:textId="064F2FA7" w:rsidR="007B46A8" w:rsidRPr="007B46A8" w:rsidRDefault="007B46A8" w:rsidP="007B46A8">
                      <w:pPr>
                        <w:jc w:val="center"/>
                        <w:rPr>
                          <w:rFonts w:ascii="Calibri" w:hAnsi="Calibri"/>
                          <w:color w:val="000000" w:themeColor="text1"/>
                          <w:sz w:val="72"/>
                          <w:szCs w:val="72"/>
                        </w:rPr>
                      </w:pPr>
                      <w:r w:rsidRPr="007B46A8">
                        <w:rPr>
                          <w:rFonts w:ascii="Calibri" w:hAnsi="Calibri"/>
                          <w:color w:val="000000" w:themeColor="text1"/>
                          <w:sz w:val="72"/>
                          <w:szCs w:val="72"/>
                        </w:rPr>
                        <w:t>NYHEDSBREV</w:t>
                      </w:r>
                      <w:r>
                        <w:rPr>
                          <w:rFonts w:ascii="Calibri" w:hAnsi="Calibri"/>
                          <w:color w:val="000000" w:themeColor="text1"/>
                          <w:sz w:val="72"/>
                          <w:szCs w:val="72"/>
                        </w:rPr>
                        <w:t xml:space="preserve"> - </w:t>
                      </w:r>
                      <w:r w:rsidR="004A407F">
                        <w:rPr>
                          <w:rFonts w:ascii="Calibri" w:hAnsi="Calibri"/>
                          <w:color w:val="000000" w:themeColor="text1"/>
                          <w:sz w:val="72"/>
                          <w:szCs w:val="72"/>
                        </w:rPr>
                        <w:t>Marts</w:t>
                      </w:r>
                    </w:p>
                  </w:txbxContent>
                </v:textbox>
                <w10:wrap type="through"/>
              </v:rect>
            </w:pict>
          </mc:Fallback>
        </mc:AlternateContent>
      </w:r>
    </w:p>
    <w:p w14:paraId="4CE3A35B" w14:textId="4E1E2977" w:rsidR="007B46A8" w:rsidRDefault="007B46A8" w:rsidP="007B46A8">
      <w:pPr>
        <w:spacing w:after="0"/>
        <w:jc w:val="right"/>
        <w:rPr>
          <w:rFonts w:asciiTheme="minorHAnsi" w:hAnsiTheme="minorHAnsi"/>
          <w:b/>
          <w:sz w:val="40"/>
          <w:szCs w:val="40"/>
        </w:rPr>
      </w:pPr>
      <w:r>
        <w:rPr>
          <w:rFonts w:asciiTheme="minorHAnsi" w:hAnsiTheme="minorHAnsi"/>
          <w:b/>
          <w:sz w:val="40"/>
          <w:szCs w:val="40"/>
        </w:rPr>
        <w:t xml:space="preserve"> </w:t>
      </w:r>
    </w:p>
    <w:p w14:paraId="15E20760" w14:textId="2D2E8C77" w:rsidR="004F7F74" w:rsidRDefault="2125F868" w:rsidP="2125F868">
      <w:pPr>
        <w:jc w:val="center"/>
        <w:rPr>
          <w:rFonts w:ascii="Calibri" w:eastAsia="Calibri" w:hAnsi="Calibri" w:cs="Calibri"/>
        </w:rPr>
      </w:pPr>
      <w:r w:rsidRPr="2125F868">
        <w:rPr>
          <w:rFonts w:ascii="Calibri" w:eastAsia="Calibri" w:hAnsi="Calibri" w:cs="Calibri"/>
          <w:b/>
          <w:bCs/>
          <w:sz w:val="48"/>
          <w:szCs w:val="48"/>
        </w:rPr>
        <w:t>Ejendomsservice</w:t>
      </w:r>
      <w:bookmarkStart w:id="0" w:name="_GoBack"/>
      <w:bookmarkEnd w:id="0"/>
    </w:p>
    <w:p w14:paraId="28947009" w14:textId="3165D5A6" w:rsidR="004F7F74" w:rsidRDefault="2125F868" w:rsidP="2125F868">
      <w:pPr>
        <w:rPr>
          <w:rFonts w:ascii="Calibri" w:eastAsia="Calibri" w:hAnsi="Calibri" w:cs="Calibri"/>
        </w:rPr>
      </w:pPr>
      <w:r w:rsidRPr="2125F868">
        <w:rPr>
          <w:rFonts w:ascii="Calibri" w:eastAsia="Calibri" w:hAnsi="Calibri" w:cs="Calibri"/>
        </w:rPr>
        <w:t xml:space="preserve">Bestyrelsen har afholdt samtaler med en række kandidater, som har valgt at afgive tilbud på ejendomsservice opgaven. Efter grundig overvejelse har vi valgt den virksomhed, som vi mener, kan efterleve A/B Thors behov på bedst mulige måde. Virksomheden hedder SFG, og de har lang erfaring med at servicere foreninger, som ligner vores både i størrelse og i ydelse. </w:t>
      </w:r>
    </w:p>
    <w:p w14:paraId="08662AF6" w14:textId="58DE0186" w:rsidR="004F7F74" w:rsidRDefault="2125F868" w:rsidP="2125F868">
      <w:pPr>
        <w:rPr>
          <w:rFonts w:ascii="Calibri" w:eastAsia="Calibri" w:hAnsi="Calibri" w:cs="Calibri"/>
        </w:rPr>
      </w:pPr>
      <w:r w:rsidRPr="2125F868">
        <w:rPr>
          <w:rFonts w:ascii="Calibri" w:eastAsia="Calibri" w:hAnsi="Calibri" w:cs="Calibri"/>
        </w:rPr>
        <w:t xml:space="preserve">SFG kommer fra 1. april til at varetage viceværts-, varmemester-, rengørings- og gårdopgaver. </w:t>
      </w:r>
      <w:r w:rsidR="004F7F74">
        <w:br/>
      </w:r>
      <w:r w:rsidRPr="2125F868">
        <w:rPr>
          <w:rFonts w:ascii="Calibri" w:eastAsia="Calibri" w:hAnsi="Calibri" w:cs="Calibri"/>
        </w:rPr>
        <w:t xml:space="preserve">Vi får en fast vicevært på ejendommen 20 timer om ugen. Bestyrelsen orienterer yderligere om den nye vicevært, om SFG og om kontaktmuligheder på </w:t>
      </w:r>
      <w:hyperlink r:id="rId4">
        <w:r w:rsidRPr="2125F868">
          <w:rPr>
            <w:rStyle w:val="Llink"/>
            <w:rFonts w:ascii="Calibri" w:eastAsia="Calibri" w:hAnsi="Calibri" w:cs="Calibri"/>
            <w:color w:val="0563C1"/>
          </w:rPr>
          <w:t>www.ab-thor.dk</w:t>
        </w:r>
      </w:hyperlink>
      <w:r w:rsidRPr="2125F868">
        <w:rPr>
          <w:rFonts w:ascii="Calibri" w:eastAsia="Calibri" w:hAnsi="Calibri" w:cs="Calibri"/>
          <w:color w:val="0563C1"/>
          <w:u w:val="single"/>
        </w:rPr>
        <w:t xml:space="preserve"> </w:t>
      </w:r>
      <w:r w:rsidRPr="2125F868">
        <w:rPr>
          <w:rFonts w:ascii="Calibri" w:eastAsia="Calibri" w:hAnsi="Calibri" w:cs="Calibri"/>
        </w:rPr>
        <w:t xml:space="preserve">d. 1. april. Derudover vil der blive hængt sedler i alle opgange med kontaktinformation. </w:t>
      </w:r>
    </w:p>
    <w:p w14:paraId="2A6D7FDE" w14:textId="23C59F93" w:rsidR="004F7F74" w:rsidRDefault="2125F868" w:rsidP="2125F868">
      <w:pPr>
        <w:rPr>
          <w:rFonts w:ascii="Calibri" w:eastAsia="Calibri" w:hAnsi="Calibri" w:cs="Calibri"/>
        </w:rPr>
      </w:pPr>
      <w:r w:rsidRPr="2125F868">
        <w:rPr>
          <w:rFonts w:ascii="Calibri" w:eastAsia="Calibri" w:hAnsi="Calibri" w:cs="Calibri"/>
        </w:rPr>
        <w:t>Vi ser frem imod det nye samarbejde og håber, at I alle vil tage godt imod vores nye vicevært samt rengøringspersonale på trapperne.</w:t>
      </w:r>
    </w:p>
    <w:p w14:paraId="43411696" w14:textId="237F5E32" w:rsidR="004F7F74" w:rsidRDefault="004F7F74" w:rsidP="2125F868">
      <w:pPr>
        <w:pStyle w:val="textbox"/>
        <w:shd w:val="clear" w:color="auto" w:fill="FFFFFF" w:themeFill="background1"/>
        <w:spacing w:before="0" w:beforeAutospacing="0" w:after="0" w:afterAutospacing="0"/>
        <w:rPr>
          <w:rFonts w:asciiTheme="minorHAnsi" w:hAnsiTheme="minorHAnsi"/>
        </w:rPr>
      </w:pPr>
    </w:p>
    <w:p w14:paraId="0244CE89" w14:textId="0E8E082D" w:rsidR="00276F1B" w:rsidRDefault="2125F868" w:rsidP="2125F868">
      <w:pPr>
        <w:jc w:val="center"/>
        <w:rPr>
          <w:sz w:val="48"/>
          <w:szCs w:val="48"/>
        </w:rPr>
      </w:pPr>
      <w:r w:rsidRPr="2125F868">
        <w:rPr>
          <w:rFonts w:ascii="Calibri" w:eastAsia="Calibri" w:hAnsi="Calibri" w:cs="Calibri"/>
          <w:b/>
          <w:bCs/>
          <w:sz w:val="48"/>
          <w:szCs w:val="48"/>
        </w:rPr>
        <w:t>Storskrald</w:t>
      </w:r>
    </w:p>
    <w:p w14:paraId="4AADE8D8" w14:textId="11723F16" w:rsidR="004A2BC0" w:rsidRPr="00277064" w:rsidRDefault="2125F868" w:rsidP="2125F868">
      <w:pPr>
        <w:pStyle w:val="textbox"/>
        <w:spacing w:before="0" w:beforeAutospacing="0" w:after="0" w:afterAutospacing="0"/>
        <w:rPr>
          <w:rFonts w:asciiTheme="minorHAnsi" w:hAnsiTheme="minorHAnsi"/>
          <w:b/>
          <w:bCs/>
          <w:sz w:val="46"/>
          <w:szCs w:val="46"/>
        </w:rPr>
      </w:pPr>
      <w:r w:rsidRPr="2125F868">
        <w:rPr>
          <w:rFonts w:ascii="Calibri" w:eastAsia="Calibri" w:hAnsi="Calibri" w:cs="Calibri"/>
        </w:rPr>
        <w:t>HUSK at sortere dit affald til storskrald! Gårdmanden bruger ALT for mange timer på at sortere dit storskrald. Ved restaffaldscontainerne finder du beholder til batterier, til mindre elektronik, til plastik (hårdt og blødt), til pap, til papir og til bioaffald.</w:t>
      </w:r>
    </w:p>
    <w:p w14:paraId="37B0B44D" w14:textId="378EB632" w:rsidR="004A2BC0" w:rsidRPr="00277064" w:rsidRDefault="004A2BC0" w:rsidP="2125F868">
      <w:pPr>
        <w:pStyle w:val="textbox"/>
        <w:spacing w:before="0" w:beforeAutospacing="0" w:after="0" w:afterAutospacing="0"/>
        <w:rPr>
          <w:rFonts w:asciiTheme="minorHAnsi" w:hAnsiTheme="minorHAnsi"/>
          <w:b/>
          <w:bCs/>
          <w:sz w:val="46"/>
          <w:szCs w:val="46"/>
        </w:rPr>
      </w:pPr>
    </w:p>
    <w:p w14:paraId="240B5FA3" w14:textId="2544F6F9" w:rsidR="004A2BC0" w:rsidRPr="00277064" w:rsidRDefault="2125F868" w:rsidP="2125F868">
      <w:pPr>
        <w:pStyle w:val="textbox"/>
        <w:spacing w:before="0" w:beforeAutospacing="0" w:after="0" w:afterAutospacing="0"/>
        <w:jc w:val="center"/>
        <w:rPr>
          <w:rFonts w:asciiTheme="minorHAnsi" w:hAnsiTheme="minorHAnsi"/>
          <w:b/>
          <w:bCs/>
          <w:sz w:val="46"/>
          <w:szCs w:val="46"/>
        </w:rPr>
      </w:pPr>
      <w:r w:rsidRPr="2125F868">
        <w:rPr>
          <w:rFonts w:asciiTheme="minorHAnsi" w:hAnsiTheme="minorHAnsi"/>
          <w:b/>
          <w:bCs/>
          <w:sz w:val="46"/>
          <w:szCs w:val="46"/>
        </w:rPr>
        <w:t>Gårddag</w:t>
      </w:r>
    </w:p>
    <w:p w14:paraId="03BAE5F1" w14:textId="35266EDB" w:rsidR="2125F868" w:rsidRDefault="2125F868" w:rsidP="2125F868">
      <w:pPr>
        <w:rPr>
          <w:rFonts w:ascii="Calibri" w:eastAsia="Calibri" w:hAnsi="Calibri" w:cs="Calibri"/>
        </w:rPr>
      </w:pPr>
      <w:r w:rsidRPr="2125F868">
        <w:rPr>
          <w:rFonts w:ascii="Calibri" w:eastAsia="Calibri" w:hAnsi="Calibri" w:cs="Calibri"/>
        </w:rPr>
        <w:t xml:space="preserve">Husk et X i kalenderen d. 6. maj fra kl. 10. </w:t>
      </w:r>
    </w:p>
    <w:p w14:paraId="56BF46A9" w14:textId="69285340" w:rsidR="2125F868" w:rsidRDefault="2125F868" w:rsidP="2125F868">
      <w:pPr>
        <w:jc w:val="center"/>
        <w:rPr>
          <w:rFonts w:asciiTheme="minorHAnsi" w:eastAsiaTheme="minorEastAsia" w:hAnsiTheme="minorHAnsi"/>
          <w:sz w:val="48"/>
          <w:szCs w:val="48"/>
        </w:rPr>
      </w:pPr>
      <w:r w:rsidRPr="2125F868">
        <w:rPr>
          <w:rFonts w:asciiTheme="minorHAnsi" w:eastAsiaTheme="minorEastAsia" w:hAnsiTheme="minorHAnsi"/>
          <w:b/>
          <w:bCs/>
          <w:sz w:val="48"/>
          <w:szCs w:val="48"/>
        </w:rPr>
        <w:t>Bestyrelsens Kontortid</w:t>
      </w:r>
    </w:p>
    <w:p w14:paraId="3F99E25B" w14:textId="6BA8038F" w:rsidR="2125F868" w:rsidRDefault="2125F868" w:rsidP="2125F868">
      <w:pPr>
        <w:rPr>
          <w:rFonts w:ascii="Calibri" w:eastAsia="Calibri" w:hAnsi="Calibri" w:cs="Calibri"/>
        </w:rPr>
      </w:pPr>
      <w:r w:rsidRPr="2125F868">
        <w:rPr>
          <w:rFonts w:ascii="Calibri" w:eastAsia="Calibri" w:hAnsi="Calibri" w:cs="Calibri"/>
        </w:rPr>
        <w:t xml:space="preserve">Kontortid d. 1. april er aflyst grundet påsken. Bestyrelsens møde er skubbet en uge frem af samme årsag. </w:t>
      </w:r>
    </w:p>
    <w:p w14:paraId="574E9ED2" w14:textId="42521C1A" w:rsidR="2125F868" w:rsidRDefault="2125F868" w:rsidP="2125F868">
      <w:pPr>
        <w:rPr>
          <w:rFonts w:asciiTheme="minorHAnsi" w:eastAsiaTheme="minorEastAsia" w:hAnsiTheme="minorHAnsi"/>
          <w:b/>
          <w:bCs/>
          <w:sz w:val="48"/>
          <w:szCs w:val="48"/>
        </w:rPr>
      </w:pPr>
    </w:p>
    <w:p w14:paraId="207BF7E3" w14:textId="1285490F" w:rsidR="2125F868" w:rsidRDefault="2125F868" w:rsidP="2125F868">
      <w:pPr>
        <w:pStyle w:val="textbox"/>
        <w:spacing w:before="0" w:beforeAutospacing="0" w:after="0" w:afterAutospacing="0"/>
        <w:rPr>
          <w:rFonts w:asciiTheme="minorHAnsi" w:hAnsiTheme="minorHAnsi"/>
          <w:b/>
          <w:bCs/>
          <w:sz w:val="46"/>
          <w:szCs w:val="46"/>
        </w:rPr>
      </w:pPr>
    </w:p>
    <w:sectPr w:rsidR="2125F868" w:rsidSect="004F7F74">
      <w:pgSz w:w="11900" w:h="16840"/>
      <w:pgMar w:top="553" w:right="1134" w:bottom="56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1304"/>
  <w:hyphenationZone w:val="425"/>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7718"/>
    <w:rsid w:val="00025787"/>
    <w:rsid w:val="00072331"/>
    <w:rsid w:val="000E7063"/>
    <w:rsid w:val="0011471F"/>
    <w:rsid w:val="00276F1B"/>
    <w:rsid w:val="00277064"/>
    <w:rsid w:val="002A7DF8"/>
    <w:rsid w:val="002C5A5B"/>
    <w:rsid w:val="004A2BC0"/>
    <w:rsid w:val="004A407F"/>
    <w:rsid w:val="004F7F74"/>
    <w:rsid w:val="00586E90"/>
    <w:rsid w:val="006433D5"/>
    <w:rsid w:val="006855D8"/>
    <w:rsid w:val="007B46A8"/>
    <w:rsid w:val="0085409D"/>
    <w:rsid w:val="008A222A"/>
    <w:rsid w:val="009344DF"/>
    <w:rsid w:val="0097062D"/>
    <w:rsid w:val="009E32A5"/>
    <w:rsid w:val="00AC671D"/>
    <w:rsid w:val="00AE16D5"/>
    <w:rsid w:val="00B30826"/>
    <w:rsid w:val="00B80F63"/>
    <w:rsid w:val="00B97718"/>
    <w:rsid w:val="00BB1C17"/>
    <w:rsid w:val="00C66F69"/>
    <w:rsid w:val="00CB1B18"/>
    <w:rsid w:val="00CC25E2"/>
    <w:rsid w:val="00E211BE"/>
    <w:rsid w:val="00E567C6"/>
    <w:rsid w:val="00E9344A"/>
    <w:rsid w:val="00EB1463"/>
    <w:rsid w:val="00EE535E"/>
    <w:rsid w:val="00EF5AE0"/>
    <w:rsid w:val="00EF6073"/>
    <w:rsid w:val="00F2700F"/>
    <w:rsid w:val="2125F86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47044D"/>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97718"/>
    <w:pPr>
      <w:spacing w:after="200"/>
    </w:pPr>
    <w:rPr>
      <w:rFonts w:ascii="Garamond" w:hAnsi="Garamond"/>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Llink">
    <w:name w:val="Hyperlink"/>
    <w:basedOn w:val="Standardskrifttypeiafsnit"/>
    <w:uiPriority w:val="99"/>
    <w:unhideWhenUsed/>
    <w:rsid w:val="00B97718"/>
    <w:rPr>
      <w:color w:val="0563C1" w:themeColor="hyperlink"/>
      <w:u w:val="single"/>
    </w:rPr>
  </w:style>
  <w:style w:type="paragraph" w:styleId="Normalweb">
    <w:name w:val="Normal (Web)"/>
    <w:basedOn w:val="Normal"/>
    <w:uiPriority w:val="99"/>
    <w:unhideWhenUsed/>
    <w:rsid w:val="000E7063"/>
    <w:pPr>
      <w:spacing w:before="100" w:beforeAutospacing="1" w:after="100" w:afterAutospacing="1"/>
    </w:pPr>
    <w:rPr>
      <w:rFonts w:ascii="Times New Roman" w:hAnsi="Times New Roman" w:cs="Times New Roman"/>
      <w:lang w:eastAsia="da-DK"/>
    </w:rPr>
  </w:style>
  <w:style w:type="character" w:customStyle="1" w:styleId="apple-converted-space">
    <w:name w:val="apple-converted-space"/>
    <w:basedOn w:val="Standardskrifttypeiafsnit"/>
    <w:rsid w:val="000E7063"/>
  </w:style>
  <w:style w:type="character" w:styleId="BesgtHyperlink">
    <w:name w:val="FollowedHyperlink"/>
    <w:basedOn w:val="Standardskrifttypeiafsnit"/>
    <w:uiPriority w:val="99"/>
    <w:semiHidden/>
    <w:unhideWhenUsed/>
    <w:rsid w:val="002A7DF8"/>
    <w:rPr>
      <w:color w:val="954F72" w:themeColor="followedHyperlink"/>
      <w:u w:val="single"/>
    </w:rPr>
  </w:style>
  <w:style w:type="paragraph" w:customStyle="1" w:styleId="textbox">
    <w:name w:val="textbox"/>
    <w:basedOn w:val="Normal"/>
    <w:rsid w:val="00EE535E"/>
    <w:pPr>
      <w:spacing w:before="100" w:beforeAutospacing="1" w:after="100" w:afterAutospacing="1"/>
    </w:pPr>
    <w:rPr>
      <w:rFonts w:ascii="Times New Roman" w:hAnsi="Times New Roman" w:cs="Times New Roman"/>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1062261">
      <w:bodyDiv w:val="1"/>
      <w:marLeft w:val="0"/>
      <w:marRight w:val="0"/>
      <w:marTop w:val="0"/>
      <w:marBottom w:val="0"/>
      <w:divBdr>
        <w:top w:val="none" w:sz="0" w:space="0" w:color="auto"/>
        <w:left w:val="none" w:sz="0" w:space="0" w:color="auto"/>
        <w:bottom w:val="none" w:sz="0" w:space="0" w:color="auto"/>
        <w:right w:val="none" w:sz="0" w:space="0" w:color="auto"/>
      </w:divBdr>
    </w:div>
    <w:div w:id="478961311">
      <w:bodyDiv w:val="1"/>
      <w:marLeft w:val="0"/>
      <w:marRight w:val="0"/>
      <w:marTop w:val="0"/>
      <w:marBottom w:val="0"/>
      <w:divBdr>
        <w:top w:val="none" w:sz="0" w:space="0" w:color="auto"/>
        <w:left w:val="none" w:sz="0" w:space="0" w:color="auto"/>
        <w:bottom w:val="none" w:sz="0" w:space="0" w:color="auto"/>
        <w:right w:val="none" w:sz="0" w:space="0" w:color="auto"/>
      </w:divBdr>
      <w:divsChild>
        <w:div w:id="1282296875">
          <w:marLeft w:val="0"/>
          <w:marRight w:val="0"/>
          <w:marTop w:val="0"/>
          <w:marBottom w:val="0"/>
          <w:divBdr>
            <w:top w:val="none" w:sz="0" w:space="0" w:color="auto"/>
            <w:left w:val="none" w:sz="0" w:space="0" w:color="auto"/>
            <w:bottom w:val="none" w:sz="0" w:space="0" w:color="auto"/>
            <w:right w:val="none" w:sz="0" w:space="0" w:color="auto"/>
          </w:divBdr>
          <w:divsChild>
            <w:div w:id="182987214">
              <w:marLeft w:val="0"/>
              <w:marRight w:val="0"/>
              <w:marTop w:val="0"/>
              <w:marBottom w:val="0"/>
              <w:divBdr>
                <w:top w:val="none" w:sz="0" w:space="0" w:color="auto"/>
                <w:left w:val="none" w:sz="0" w:space="0" w:color="auto"/>
                <w:bottom w:val="none" w:sz="0" w:space="0" w:color="auto"/>
                <w:right w:val="none" w:sz="0" w:space="0" w:color="auto"/>
              </w:divBdr>
              <w:divsChild>
                <w:div w:id="90472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761008">
      <w:bodyDiv w:val="1"/>
      <w:marLeft w:val="0"/>
      <w:marRight w:val="0"/>
      <w:marTop w:val="0"/>
      <w:marBottom w:val="0"/>
      <w:divBdr>
        <w:top w:val="none" w:sz="0" w:space="0" w:color="auto"/>
        <w:left w:val="none" w:sz="0" w:space="0" w:color="auto"/>
        <w:bottom w:val="none" w:sz="0" w:space="0" w:color="auto"/>
        <w:right w:val="none" w:sz="0" w:space="0" w:color="auto"/>
      </w:divBdr>
    </w:div>
    <w:div w:id="193496967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www.ab-thor.dk/" TargetMode="Externa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192</Words>
  <Characters>1174</Characters>
  <Application>Microsoft Macintosh Word</Application>
  <DocSecurity>0</DocSecurity>
  <Lines>9</Lines>
  <Paragraphs>2</Paragraphs>
  <ScaleCrop>false</ScaleCrop>
  <LinksUpToDate>false</LinksUpToDate>
  <CharactersWithSpaces>1364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Westergaard</dc:creator>
  <cp:keywords/>
  <dc:description/>
  <cp:lastModifiedBy>Louise Hall-Nørregaard     Web og Apps</cp:lastModifiedBy>
  <cp:revision>5</cp:revision>
  <cp:lastPrinted>2017-02-14T12:11:00Z</cp:lastPrinted>
  <dcterms:created xsi:type="dcterms:W3CDTF">2018-02-13T17:50:00Z</dcterms:created>
  <dcterms:modified xsi:type="dcterms:W3CDTF">2018-03-13T20:44:00Z</dcterms:modified>
</cp:coreProperties>
</file>